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AF4" w:rsidRPr="00633286" w:rsidRDefault="00553AF4" w:rsidP="00633286">
      <w:pPr>
        <w:spacing w:line="360" w:lineRule="auto"/>
        <w:ind w:firstLine="567"/>
        <w:rPr>
          <w:rFonts w:cs="Times New Roman"/>
          <w:b/>
          <w:sz w:val="28"/>
          <w:szCs w:val="28"/>
        </w:rPr>
      </w:pPr>
      <w:r w:rsidRPr="00633286">
        <w:rPr>
          <w:rFonts w:cs="Times New Roman"/>
          <w:b/>
          <w:color w:val="000000"/>
          <w:sz w:val="28"/>
          <w:szCs w:val="28"/>
        </w:rPr>
        <w:t>Trường Cao đẳng Lý Tự Trọng Tp. Hồ Chí Minh</w:t>
      </w:r>
    </w:p>
    <w:p w:rsidR="00553AF4" w:rsidRPr="00633286" w:rsidRDefault="00553AF4" w:rsidP="00633286">
      <w:pPr>
        <w:spacing w:line="360" w:lineRule="auto"/>
        <w:ind w:firstLine="567"/>
        <w:rPr>
          <w:rFonts w:cs="Times New Roman"/>
          <w:b/>
          <w:sz w:val="28"/>
          <w:szCs w:val="28"/>
        </w:rPr>
      </w:pPr>
      <w:r w:rsidRPr="00633286">
        <w:rPr>
          <w:rFonts w:cs="Times New Roman"/>
          <w:b/>
          <w:sz w:val="28"/>
          <w:szCs w:val="28"/>
        </w:rPr>
        <w:t>Đơn vị: Trung tâm Truyền thông – Thư viện</w:t>
      </w:r>
    </w:p>
    <w:p w:rsidR="00553AF4" w:rsidRPr="00633286" w:rsidRDefault="00553AF4" w:rsidP="00633286">
      <w:pPr>
        <w:spacing w:before="0" w:after="0" w:line="360" w:lineRule="auto"/>
        <w:ind w:firstLine="567"/>
        <w:rPr>
          <w:rFonts w:cs="Times New Roman"/>
          <w:b/>
          <w:sz w:val="28"/>
          <w:szCs w:val="28"/>
        </w:rPr>
      </w:pPr>
      <w:r w:rsidRPr="00633286">
        <w:rPr>
          <w:rFonts w:cs="Times New Roman"/>
          <w:b/>
          <w:sz w:val="28"/>
          <w:szCs w:val="28"/>
        </w:rPr>
        <w:t>Người thực hiện: Đỗ Tuấn Việt</w:t>
      </w:r>
    </w:p>
    <w:p w:rsidR="00553AF4" w:rsidRPr="00633286" w:rsidRDefault="00553AF4" w:rsidP="00633286">
      <w:pPr>
        <w:spacing w:line="360" w:lineRule="auto"/>
        <w:ind w:firstLine="567"/>
        <w:jc w:val="center"/>
        <w:rPr>
          <w:rFonts w:cs="Times New Roman"/>
          <w:b/>
          <w:sz w:val="28"/>
          <w:szCs w:val="28"/>
        </w:rPr>
      </w:pPr>
    </w:p>
    <w:p w:rsidR="00507624" w:rsidRPr="00633286" w:rsidRDefault="00D143C7" w:rsidP="00633286">
      <w:pPr>
        <w:spacing w:line="360" w:lineRule="auto"/>
        <w:ind w:firstLine="567"/>
        <w:jc w:val="center"/>
        <w:rPr>
          <w:rFonts w:cs="Times New Roman"/>
          <w:b/>
          <w:sz w:val="36"/>
          <w:szCs w:val="28"/>
        </w:rPr>
      </w:pPr>
      <w:r w:rsidRPr="00633286">
        <w:rPr>
          <w:rFonts w:cs="Times New Roman"/>
          <w:b/>
          <w:sz w:val="36"/>
          <w:szCs w:val="28"/>
        </w:rPr>
        <w:t>BÀI THU HOẠCH</w:t>
      </w:r>
    </w:p>
    <w:p w:rsidR="00553AF4" w:rsidRPr="00633286" w:rsidRDefault="004D4789" w:rsidP="00633286">
      <w:pPr>
        <w:spacing w:before="0" w:after="0" w:line="360" w:lineRule="auto"/>
        <w:ind w:firstLine="567"/>
        <w:jc w:val="both"/>
        <w:rPr>
          <w:rFonts w:eastAsia="Times New Roman" w:cs="Times New Roman"/>
          <w:b/>
          <w:bCs/>
          <w:color w:val="000000"/>
          <w:sz w:val="28"/>
          <w:szCs w:val="28"/>
        </w:rPr>
      </w:pPr>
      <w:r w:rsidRPr="00633286">
        <w:rPr>
          <w:rFonts w:eastAsia="Times New Roman" w:cs="Times New Roman"/>
          <w:b/>
          <w:bCs/>
          <w:color w:val="000000"/>
          <w:sz w:val="28"/>
          <w:szCs w:val="28"/>
        </w:rPr>
        <w:t>Câu hỏi</w:t>
      </w:r>
      <w:r w:rsidR="001D62BF">
        <w:rPr>
          <w:rFonts w:eastAsia="Times New Roman" w:cs="Times New Roman"/>
          <w:b/>
          <w:bCs/>
          <w:color w:val="000000"/>
          <w:sz w:val="28"/>
          <w:szCs w:val="28"/>
        </w:rPr>
        <w:t xml:space="preserve"> 1</w:t>
      </w:r>
      <w:r w:rsidRPr="00633286">
        <w:rPr>
          <w:rFonts w:eastAsia="Times New Roman" w:cs="Times New Roman"/>
          <w:b/>
          <w:bCs/>
          <w:color w:val="000000"/>
          <w:sz w:val="28"/>
          <w:szCs w:val="28"/>
        </w:rPr>
        <w:t xml:space="preserve">: </w:t>
      </w:r>
    </w:p>
    <w:p w:rsidR="004D4789" w:rsidRPr="00633286" w:rsidRDefault="0096356C" w:rsidP="00633286">
      <w:pPr>
        <w:spacing w:before="0" w:after="0" w:line="360" w:lineRule="auto"/>
        <w:ind w:firstLine="567"/>
        <w:jc w:val="both"/>
        <w:rPr>
          <w:rFonts w:eastAsia="Times New Roman" w:cs="Times New Roman"/>
          <w:color w:val="000000"/>
          <w:sz w:val="28"/>
          <w:szCs w:val="28"/>
        </w:rPr>
      </w:pPr>
      <w:r w:rsidRPr="00633286">
        <w:rPr>
          <w:rFonts w:eastAsia="Times New Roman" w:cs="Times New Roman"/>
          <w:bCs/>
          <w:color w:val="000000"/>
          <w:sz w:val="28"/>
          <w:szCs w:val="28"/>
        </w:rPr>
        <w:t>Qua nghiên cứu Nghị quyết Trung ương 7 khóa XII, đồng chí nhận thức như thế nào về công tác cán bộ và xây dựng đội ngũ cán bộ trong giai đoạn hiện nay. Liên hệ thực tiễn đơn vị.</w:t>
      </w:r>
    </w:p>
    <w:p w:rsidR="004D4789" w:rsidRPr="00633286" w:rsidRDefault="004D4789" w:rsidP="00633286">
      <w:pPr>
        <w:spacing w:line="360" w:lineRule="auto"/>
        <w:ind w:firstLine="567"/>
        <w:jc w:val="both"/>
        <w:rPr>
          <w:rFonts w:cs="Times New Roman"/>
          <w:b/>
          <w:sz w:val="28"/>
          <w:szCs w:val="28"/>
        </w:rPr>
      </w:pPr>
      <w:r w:rsidRPr="00633286">
        <w:rPr>
          <w:rFonts w:cs="Times New Roman"/>
          <w:b/>
          <w:sz w:val="28"/>
          <w:szCs w:val="28"/>
        </w:rPr>
        <w:t>Trả lời:</w:t>
      </w:r>
    </w:p>
    <w:p w:rsidR="00633286" w:rsidRPr="00633286" w:rsidRDefault="00633286" w:rsidP="00633286">
      <w:pPr>
        <w:pStyle w:val="NormalWeb"/>
        <w:spacing w:before="0" w:beforeAutospacing="0" w:after="225" w:afterAutospacing="0" w:line="360" w:lineRule="auto"/>
        <w:ind w:firstLine="567"/>
        <w:jc w:val="both"/>
        <w:textAlignment w:val="baseline"/>
        <w:rPr>
          <w:color w:val="000000"/>
          <w:sz w:val="28"/>
          <w:szCs w:val="28"/>
        </w:rPr>
      </w:pPr>
      <w:r w:rsidRPr="00633286">
        <w:rPr>
          <w:color w:val="000000"/>
          <w:sz w:val="28"/>
          <w:szCs w:val="28"/>
        </w:rPr>
        <w:t xml:space="preserve">Nghị quyết số 26-NQ/TW, ngày 19/5/2018 về  “Tập trung xây dựng đội ngũ cán bộ các cấp, nhất là cấp chiến lược, đủ phẩm chất, năng lực và uy tín, ngang tầm nhiệm vụ”, </w:t>
      </w:r>
      <w:r>
        <w:rPr>
          <w:color w:val="000000"/>
          <w:sz w:val="28"/>
          <w:szCs w:val="28"/>
        </w:rPr>
        <w:t>có thể nói</w:t>
      </w:r>
      <w:r w:rsidRPr="00633286">
        <w:rPr>
          <w:color w:val="000000"/>
          <w:sz w:val="28"/>
          <w:szCs w:val="28"/>
        </w:rPr>
        <w:t xml:space="preserve"> đây là Nghị quyết chuyên đề của Trung ương về công tác cán bộ, nhằm cụ thể hóa thực hiện các nhiệm vụ, giải pháp về xây dựng Đảng và nhiệm vụ trọng tâm thứ nhất trong nhiệm kỳ Đại hội XII của Đảng đã đề ra</w:t>
      </w:r>
      <w:r w:rsidR="0046182A">
        <w:rPr>
          <w:color w:val="000000"/>
          <w:sz w:val="28"/>
          <w:szCs w:val="28"/>
        </w:rPr>
        <w:t xml:space="preserve"> và </w:t>
      </w:r>
      <w:r w:rsidRPr="00633286">
        <w:rPr>
          <w:color w:val="000000"/>
          <w:sz w:val="28"/>
          <w:szCs w:val="28"/>
        </w:rPr>
        <w:t>được đông đảo cán bộ, đảng viên và nhân dân hết sức quan tâm.</w:t>
      </w:r>
    </w:p>
    <w:p w:rsidR="00633286" w:rsidRPr="00633286" w:rsidRDefault="00633286" w:rsidP="00633286">
      <w:pPr>
        <w:pStyle w:val="NormalWeb"/>
        <w:spacing w:before="0" w:beforeAutospacing="0" w:after="225" w:afterAutospacing="0" w:line="360" w:lineRule="auto"/>
        <w:ind w:firstLine="567"/>
        <w:jc w:val="both"/>
        <w:textAlignment w:val="baseline"/>
        <w:rPr>
          <w:color w:val="000000"/>
          <w:sz w:val="28"/>
          <w:szCs w:val="28"/>
        </w:rPr>
      </w:pPr>
      <w:r w:rsidRPr="00633286">
        <w:rPr>
          <w:color w:val="000000"/>
          <w:sz w:val="28"/>
          <w:szCs w:val="28"/>
        </w:rPr>
        <w:t>Nghị quyết có mục tiêu tổng quát, xây dựng đội ngũ cán bộ, nhất là cán bộ cấp chiến lược có phẩm chất, năng lực, uy tín, ngang tầm nhiệm vụ; đủ về số lượng, có chất lượng và cơ cấu phù hợp với chiến lược phát triển kinh tế - xã hội và bảo vệ Tổ quốc; bảo đảm sự chuyển tiếp liên tục, vững vàng giữa các thế hệ, đủ sức lãnh đạo đưa nước ta trở thành nước công nghiệp theo hướng hiện đại vào năm 2030, tầm nhìn đến năm 2045 trở thành nước công nghiệp hiện đại, theo định hướng xã hội chủ nghĩa, vì mục tiêu dân giàu, nước mạnh, dân chủ, công bằng, văn minh, ngày càng phồn vinh, hạnh phúc.</w:t>
      </w:r>
    </w:p>
    <w:p w:rsidR="00633286" w:rsidRPr="00633286" w:rsidRDefault="00633286" w:rsidP="00633286">
      <w:pPr>
        <w:pStyle w:val="NormalWeb"/>
        <w:spacing w:before="0" w:beforeAutospacing="0" w:after="225" w:afterAutospacing="0" w:line="360" w:lineRule="auto"/>
        <w:ind w:firstLine="567"/>
        <w:jc w:val="both"/>
        <w:textAlignment w:val="baseline"/>
        <w:rPr>
          <w:color w:val="000000"/>
          <w:sz w:val="28"/>
          <w:szCs w:val="28"/>
        </w:rPr>
      </w:pPr>
      <w:r w:rsidRPr="00633286">
        <w:rPr>
          <w:color w:val="000000"/>
          <w:sz w:val="28"/>
          <w:szCs w:val="28"/>
        </w:rPr>
        <w:t xml:space="preserve">Về mục tiêu cụ thể, Nghị quyết nêu rõ, đến năm 2020, thể chế hóa, cụ thể hóa Nghị quyết thành các quy định của Đảng và chính sách, pháp luật của Nhà nước về công tác cán bộ, xây dựng và quản lý đội ngũ cán bộ; hoàn thiện cơ chế </w:t>
      </w:r>
      <w:r w:rsidRPr="00633286">
        <w:rPr>
          <w:color w:val="000000"/>
          <w:sz w:val="28"/>
          <w:szCs w:val="28"/>
        </w:rPr>
        <w:lastRenderedPageBreak/>
        <w:t>kiểm soát quyền lực; kiên quyết xóa bỏ tệ chạy chức, chạy quyền; ngăn chặn và đẩy lùi tình trạng suy thoái, "tự diễn biến", "tự chuyển hóa" trong cán bộ, đảng viên; đẩy mạnh thực hiện chủ trương bố trí bí thư cấp ủy cấp tỉnh, cấp huyện không là người địa phương; hoàn thành việc xây dựng vị trí việc làm và rà soát, cơ cấu lại đội ngũ cán bộ các cấp gắn với kiện toàn tổ chức bộ máy tinh gọn, hoạt động hiệu lực, hiệu quả.</w:t>
      </w:r>
    </w:p>
    <w:p w:rsidR="00633286" w:rsidRPr="00633286" w:rsidRDefault="00633286" w:rsidP="00633286">
      <w:pPr>
        <w:pStyle w:val="NormalWeb"/>
        <w:spacing w:before="0" w:beforeAutospacing="0" w:after="225" w:afterAutospacing="0" w:line="360" w:lineRule="auto"/>
        <w:ind w:firstLine="567"/>
        <w:jc w:val="both"/>
        <w:textAlignment w:val="baseline"/>
        <w:rPr>
          <w:color w:val="000000"/>
          <w:sz w:val="28"/>
          <w:szCs w:val="28"/>
        </w:rPr>
      </w:pPr>
      <w:r w:rsidRPr="00633286">
        <w:rPr>
          <w:color w:val="000000"/>
          <w:sz w:val="28"/>
          <w:szCs w:val="28"/>
        </w:rPr>
        <w:t>Đến năm 2025, tiếp tục hoàn thiện, chuẩn hóa, đồng bộ các quy định, quy chế, quy trình về công tác cán bộ; cơ bản bố trí bí thư cấp ủy cấp tỉnh không là người địa phương và hoàn thành ở cấp huyện; đồng thời khuyến khích thực hiện đối với các chức danh khác; xây dựng được đội ngũ cán bộ các cấp đáp ứng tiêu chuẩn chức danh, vị trí việc làm và khung năng lực theo quy định.</w:t>
      </w:r>
    </w:p>
    <w:p w:rsidR="0010007A" w:rsidRDefault="00633286" w:rsidP="00633286">
      <w:pPr>
        <w:pStyle w:val="NormalWeb"/>
        <w:spacing w:before="0" w:beforeAutospacing="0" w:after="225" w:afterAutospacing="0" w:line="360" w:lineRule="auto"/>
        <w:ind w:firstLine="567"/>
        <w:jc w:val="both"/>
        <w:textAlignment w:val="baseline"/>
        <w:rPr>
          <w:rFonts w:ascii="Arial" w:hAnsi="Arial" w:cs="Arial"/>
          <w:i/>
          <w:iCs/>
          <w:color w:val="000000"/>
          <w:sz w:val="21"/>
          <w:szCs w:val="21"/>
        </w:rPr>
      </w:pPr>
      <w:r w:rsidRPr="00633286">
        <w:rPr>
          <w:color w:val="000000"/>
          <w:sz w:val="28"/>
          <w:szCs w:val="28"/>
        </w:rPr>
        <w:t>Đến năm 2030, xây dựng được đội ngũ cán bộ các cấp chuyên nghiệp, có chất lượng cao, có số lượng, cơ cấu hợp lý, bảo đảm sự chuyển giao thế hệ một cách vững vàng; cơ bản xây dựng được đội ngũ cán bộ lãnh đạo, quản lý các cấp, nhất là cấp chiến lược ngang tầm nhiệm vụ.</w:t>
      </w:r>
      <w:r w:rsidR="0010007A" w:rsidRPr="0010007A">
        <w:rPr>
          <w:rFonts w:ascii="Arial" w:hAnsi="Arial" w:cs="Arial"/>
          <w:i/>
          <w:iCs/>
          <w:color w:val="000000"/>
          <w:sz w:val="21"/>
          <w:szCs w:val="21"/>
        </w:rPr>
        <w:t xml:space="preserve"> </w:t>
      </w:r>
    </w:p>
    <w:p w:rsidR="002832B1" w:rsidRPr="00863611" w:rsidRDefault="0010007A" w:rsidP="002832B1">
      <w:pPr>
        <w:pStyle w:val="NormalWeb"/>
        <w:spacing w:before="0" w:beforeAutospacing="0" w:after="225" w:afterAutospacing="0" w:line="360" w:lineRule="auto"/>
        <w:ind w:firstLine="567"/>
        <w:jc w:val="both"/>
        <w:textAlignment w:val="baseline"/>
        <w:rPr>
          <w:color w:val="000000"/>
          <w:sz w:val="28"/>
          <w:szCs w:val="28"/>
        </w:rPr>
      </w:pPr>
      <w:r w:rsidRPr="00863611">
        <w:rPr>
          <w:color w:val="000000"/>
          <w:sz w:val="28"/>
          <w:szCs w:val="28"/>
        </w:rPr>
        <w:t>Những vấn đề về cán bộ và công tác tổ chức cán bộ là rất hệ trọng, bởi vậy việc thực hiện không chỉ thuộc về Đảng, làm trong nội bộ Đảng, mà còn phải dựa vào tập thể lãnh đạo để tìm và tuyển chọn được người có đức, có tài. Trong lựa chọn, đào tạo, bồi dưỡng, quy hoạch và sử dụng cán bộ phải dùng người đúng chỗ, đúng việc</w:t>
      </w:r>
      <w:r w:rsidR="002832B1" w:rsidRPr="00863611">
        <w:rPr>
          <w:color w:val="000000"/>
          <w:sz w:val="28"/>
          <w:szCs w:val="28"/>
        </w:rPr>
        <w:t>.</w:t>
      </w:r>
    </w:p>
    <w:p w:rsidR="0010007A" w:rsidRPr="0010007A" w:rsidRDefault="0010007A" w:rsidP="00863611">
      <w:pPr>
        <w:pStyle w:val="NormalWeb"/>
        <w:spacing w:before="0" w:beforeAutospacing="0" w:after="225" w:afterAutospacing="0" w:line="360" w:lineRule="auto"/>
        <w:ind w:firstLine="567"/>
        <w:jc w:val="both"/>
        <w:textAlignment w:val="baseline"/>
        <w:rPr>
          <w:color w:val="000000"/>
          <w:sz w:val="28"/>
          <w:szCs w:val="28"/>
        </w:rPr>
      </w:pPr>
      <w:r w:rsidRPr="0010007A">
        <w:rPr>
          <w:color w:val="000000"/>
          <w:sz w:val="28"/>
          <w:szCs w:val="28"/>
        </w:rPr>
        <w:t>Đổi mới, nâng cao chất lượng đào tạo, bồi dưỡng cán bộ là một nội dung trọng yếu của công tác cán bộ, bảo đảm cho công tác cán bộ đi vào nền nếp, chủ động, có tầm nhìn đáp ứng nhiệm vụ tr</w:t>
      </w:r>
      <w:r w:rsidRPr="0010007A">
        <w:rPr>
          <w:color w:val="000000"/>
          <w:sz w:val="28"/>
          <w:szCs w:val="28"/>
        </w:rPr>
        <w:softHyphen/>
        <w:t xml:space="preserve">ước mắt và lâu dài. </w:t>
      </w:r>
    </w:p>
    <w:p w:rsidR="0010007A" w:rsidRPr="0010007A" w:rsidRDefault="0010007A" w:rsidP="00863611">
      <w:pPr>
        <w:pStyle w:val="NormalWeb"/>
        <w:spacing w:before="0" w:beforeAutospacing="0" w:after="225" w:afterAutospacing="0" w:line="360" w:lineRule="auto"/>
        <w:ind w:firstLine="567"/>
        <w:jc w:val="both"/>
        <w:textAlignment w:val="baseline"/>
        <w:rPr>
          <w:color w:val="000000"/>
          <w:sz w:val="28"/>
          <w:szCs w:val="28"/>
        </w:rPr>
      </w:pPr>
      <w:r w:rsidRPr="0010007A">
        <w:rPr>
          <w:color w:val="000000"/>
          <w:sz w:val="28"/>
          <w:szCs w:val="28"/>
        </w:rPr>
        <w:t>Cán bộ và công tác cán bộ là công việc quan trọng của Đảng và Nhà nước. Vì vậy, đòi hỏi những ngư</w:t>
      </w:r>
      <w:r w:rsidRPr="0010007A">
        <w:rPr>
          <w:color w:val="000000"/>
          <w:sz w:val="28"/>
          <w:szCs w:val="28"/>
        </w:rPr>
        <w:softHyphen/>
        <w:t>ời làm công tác cán bộ phải nắm vững và quán triệt sâu sắc quan điểm, đư</w:t>
      </w:r>
      <w:r w:rsidRPr="0010007A">
        <w:rPr>
          <w:color w:val="000000"/>
          <w:sz w:val="28"/>
          <w:szCs w:val="28"/>
        </w:rPr>
        <w:softHyphen/>
        <w:t xml:space="preserve">ờng lối của Đảng về công tác cán bộ. </w:t>
      </w:r>
    </w:p>
    <w:p w:rsidR="0010007A" w:rsidRPr="0010007A" w:rsidRDefault="0010007A" w:rsidP="00863611">
      <w:pPr>
        <w:pStyle w:val="NormalWeb"/>
        <w:spacing w:before="0" w:beforeAutospacing="0" w:after="225" w:afterAutospacing="0" w:line="360" w:lineRule="auto"/>
        <w:ind w:firstLine="567"/>
        <w:jc w:val="both"/>
        <w:textAlignment w:val="baseline"/>
        <w:rPr>
          <w:color w:val="000000"/>
          <w:sz w:val="28"/>
          <w:szCs w:val="28"/>
        </w:rPr>
      </w:pPr>
      <w:r w:rsidRPr="0010007A">
        <w:rPr>
          <w:color w:val="000000"/>
          <w:sz w:val="28"/>
          <w:szCs w:val="28"/>
        </w:rPr>
        <w:lastRenderedPageBreak/>
        <w:t>Dưới sự lãnh đạo của Đảng, công tác cán bộ qua các thời kỳ cách mạng đã góp phần xây dựng và kiện toàn hệ thống tổ chức của Đảng trong các cấp, các ngành; nâng cao năng lực lãnh đạo và sức chiến đấu của Đảng; triển khai hiệu quả đường lối, chính sách của Đảng vào thực tiễn. Nhờ làm tốt công tác tuyển chọn, bố trí sử dụng, đội ngũ cán bộ, đảng viên của Đảng ngày càng tăng về số lượng, phát triển về chất lượng và trở thành nguồn lực quan trọng của Đảng qua các thời kỳ và trên mọi lĩnh vực.</w:t>
      </w:r>
    </w:p>
    <w:p w:rsidR="0010007A" w:rsidRDefault="0010007A" w:rsidP="00863611">
      <w:pPr>
        <w:pStyle w:val="NormalWeb"/>
        <w:spacing w:before="0" w:beforeAutospacing="0" w:after="225" w:afterAutospacing="0" w:line="360" w:lineRule="auto"/>
        <w:ind w:firstLine="567"/>
        <w:jc w:val="both"/>
        <w:textAlignment w:val="baseline"/>
        <w:rPr>
          <w:color w:val="000000"/>
          <w:sz w:val="28"/>
          <w:szCs w:val="28"/>
        </w:rPr>
      </w:pPr>
      <w:r w:rsidRPr="0010007A">
        <w:rPr>
          <w:color w:val="000000"/>
          <w:sz w:val="28"/>
          <w:szCs w:val="28"/>
        </w:rPr>
        <w:t>Tuy nhiên, thực tê cho thấy đang còn nhiều bất cập, yếu kém trong công tác cán bộ. Không chỉ là những tồn tại trong việc coi nhẹ nguyên tắc, bỏ qua một số quy trình xem xét đánh giá, bổ nhiệm và sử dụng, ở nhiều nơi còn xuất hiện tình trạng tiêu cực trong bố trí, sử dụng cán bộ. Do chư</w:t>
      </w:r>
      <w:r w:rsidRPr="0010007A">
        <w:rPr>
          <w:color w:val="000000"/>
          <w:sz w:val="28"/>
          <w:szCs w:val="28"/>
        </w:rPr>
        <w:softHyphen/>
        <w:t>a làm tốt công tác quy hoạch cán bộ nên đã dẫn đến hệ quả là trong các cơ quan đảng, đoàn thể và nhà n</w:t>
      </w:r>
      <w:r w:rsidRPr="0010007A">
        <w:rPr>
          <w:color w:val="000000"/>
          <w:sz w:val="28"/>
          <w:szCs w:val="28"/>
        </w:rPr>
        <w:softHyphen/>
        <w:t>ước còn tình trạng vừa thiếu, vừa thừa: thiếu cán bộ có trình độ, năng lực, chuyên môn giỏi, cán bộ kinh tế, cán bộ khoa học kỹ thuật đầu ngành, thừa cán bộ yếu cả về phẩm chất đạo đức lẫn năng lực chuyên môn và chưa được đào tạo cơ bản… Những bất cập, yếu kém đó là một trong những nguyên nhân làm giảm sút vai trò lãnh đạo của Đảng, làm chậm tiến trình cải cách và đổi mới đất nước. Nguy hiểm hơn, đó là kẽ hở để những kẻ mang nặng chủ nghĩa cá nhân chui vào hàng ngũ của Đảng, là tiền đề cho nạn tham nhũng phát triển gây bất bình trong xã hội.</w:t>
      </w:r>
    </w:p>
    <w:p w:rsidR="00863611" w:rsidRPr="00A11F6E" w:rsidRDefault="00863611" w:rsidP="00863611">
      <w:pPr>
        <w:spacing w:before="120" w:after="120" w:line="360" w:lineRule="auto"/>
        <w:ind w:firstLine="567"/>
        <w:jc w:val="both"/>
        <w:rPr>
          <w:rFonts w:eastAsia="Times New Roman" w:cs="Times New Roman"/>
          <w:b/>
          <w:color w:val="000000"/>
          <w:sz w:val="28"/>
          <w:szCs w:val="28"/>
        </w:rPr>
      </w:pPr>
      <w:r w:rsidRPr="00A11F6E">
        <w:rPr>
          <w:rFonts w:eastAsia="Times New Roman" w:cs="Times New Roman"/>
          <w:b/>
          <w:color w:val="000000"/>
          <w:sz w:val="28"/>
          <w:szCs w:val="28"/>
        </w:rPr>
        <w:t>Liên hệ thực tiễn đơn vị:</w:t>
      </w:r>
    </w:p>
    <w:p w:rsidR="00863611" w:rsidRPr="00812379" w:rsidRDefault="0076505B" w:rsidP="00863611">
      <w:pPr>
        <w:spacing w:before="120" w:after="120" w:line="360" w:lineRule="auto"/>
        <w:ind w:firstLine="567"/>
        <w:jc w:val="both"/>
        <w:rPr>
          <w:rFonts w:eastAsia="Times New Roman" w:cs="Times New Roman"/>
          <w:color w:val="000000"/>
          <w:sz w:val="28"/>
          <w:szCs w:val="28"/>
        </w:rPr>
      </w:pPr>
      <w:r w:rsidRPr="00812379">
        <w:rPr>
          <w:rFonts w:eastAsia="Times New Roman" w:cs="Times New Roman"/>
          <w:color w:val="000000"/>
          <w:sz w:val="28"/>
          <w:szCs w:val="28"/>
        </w:rPr>
        <w:t>L</w:t>
      </w:r>
      <w:r w:rsidR="00863611" w:rsidRPr="00812379">
        <w:rPr>
          <w:rFonts w:eastAsia="Times New Roman" w:cs="Times New Roman"/>
          <w:color w:val="000000"/>
          <w:sz w:val="28"/>
          <w:szCs w:val="28"/>
        </w:rPr>
        <w:t xml:space="preserve">à cán bộ đảng viên </w:t>
      </w:r>
      <w:r w:rsidR="00C72A2E">
        <w:rPr>
          <w:rFonts w:eastAsia="Times New Roman" w:cs="Times New Roman"/>
          <w:color w:val="000000"/>
          <w:sz w:val="28"/>
          <w:szCs w:val="28"/>
        </w:rPr>
        <w:t xml:space="preserve">đang công tác </w:t>
      </w:r>
      <w:r w:rsidR="00863611" w:rsidRPr="00812379">
        <w:rPr>
          <w:rFonts w:eastAsia="Times New Roman" w:cs="Times New Roman"/>
          <w:color w:val="000000"/>
          <w:sz w:val="28"/>
          <w:szCs w:val="28"/>
        </w:rPr>
        <w:t xml:space="preserve">tại Trường Cao đẳng Lý Tự Trọng TP.Hổ Chí Minh, </w:t>
      </w:r>
      <w:r w:rsidR="00C72A2E" w:rsidRPr="00633286">
        <w:rPr>
          <w:rFonts w:eastAsia="Times New Roman" w:cs="Times New Roman"/>
          <w:bCs/>
          <w:color w:val="000000"/>
          <w:sz w:val="28"/>
          <w:szCs w:val="28"/>
        </w:rPr>
        <w:t>Qua</w:t>
      </w:r>
      <w:r w:rsidR="00C72A2E">
        <w:rPr>
          <w:rFonts w:eastAsia="Times New Roman" w:cs="Times New Roman"/>
          <w:bCs/>
          <w:color w:val="000000"/>
          <w:sz w:val="28"/>
          <w:szCs w:val="28"/>
        </w:rPr>
        <w:t xml:space="preserve"> học tập và</w:t>
      </w:r>
      <w:r w:rsidR="00C72A2E" w:rsidRPr="00633286">
        <w:rPr>
          <w:rFonts w:eastAsia="Times New Roman" w:cs="Times New Roman"/>
          <w:bCs/>
          <w:color w:val="000000"/>
          <w:sz w:val="28"/>
          <w:szCs w:val="28"/>
        </w:rPr>
        <w:t xml:space="preserve"> nghiên cứu Nghị quyết Trung ương 7 khóa XII</w:t>
      </w:r>
      <w:r w:rsidR="00C72A2E">
        <w:rPr>
          <w:rFonts w:eastAsia="Times New Roman" w:cs="Times New Roman"/>
          <w:bCs/>
          <w:color w:val="000000"/>
          <w:sz w:val="28"/>
          <w:szCs w:val="28"/>
        </w:rPr>
        <w:t>,</w:t>
      </w:r>
      <w:r w:rsidR="00C72A2E" w:rsidRPr="00812379">
        <w:rPr>
          <w:rFonts w:eastAsia="Times New Roman" w:cs="Times New Roman"/>
          <w:color w:val="000000"/>
          <w:sz w:val="28"/>
          <w:szCs w:val="28"/>
        </w:rPr>
        <w:t xml:space="preserve"> </w:t>
      </w:r>
      <w:r w:rsidRPr="00812379">
        <w:rPr>
          <w:rFonts w:eastAsia="Times New Roman" w:cs="Times New Roman"/>
          <w:color w:val="000000"/>
          <w:sz w:val="28"/>
          <w:szCs w:val="28"/>
        </w:rPr>
        <w:t>bản thân</w:t>
      </w:r>
      <w:r w:rsidR="00863611" w:rsidRPr="00812379">
        <w:rPr>
          <w:rFonts w:eastAsia="Times New Roman" w:cs="Times New Roman"/>
          <w:color w:val="000000"/>
          <w:sz w:val="28"/>
          <w:szCs w:val="28"/>
        </w:rPr>
        <w:t xml:space="preserve"> </w:t>
      </w:r>
      <w:r w:rsidR="00C72A2E">
        <w:rPr>
          <w:rFonts w:eastAsia="Times New Roman" w:cs="Times New Roman"/>
          <w:color w:val="000000"/>
          <w:sz w:val="28"/>
          <w:szCs w:val="28"/>
        </w:rPr>
        <w:t>có một số suy nghĩ sau</w:t>
      </w:r>
      <w:r w:rsidR="00863611" w:rsidRPr="00812379">
        <w:rPr>
          <w:rFonts w:eastAsia="Times New Roman" w:cs="Times New Roman"/>
          <w:color w:val="000000"/>
          <w:sz w:val="28"/>
          <w:szCs w:val="28"/>
        </w:rPr>
        <w:t>:</w:t>
      </w:r>
    </w:p>
    <w:p w:rsidR="00987564" w:rsidRDefault="00C72A2E" w:rsidP="00C72A2E">
      <w:pPr>
        <w:spacing w:before="120" w:after="120" w:line="360" w:lineRule="auto"/>
        <w:ind w:firstLine="567"/>
        <w:jc w:val="both"/>
        <w:rPr>
          <w:rFonts w:eastAsia="Times New Roman" w:cs="Times New Roman"/>
          <w:color w:val="000000"/>
          <w:sz w:val="28"/>
          <w:szCs w:val="28"/>
        </w:rPr>
      </w:pPr>
      <w:r>
        <w:rPr>
          <w:rFonts w:eastAsia="Times New Roman" w:cs="Times New Roman"/>
          <w:color w:val="000000"/>
          <w:sz w:val="28"/>
          <w:szCs w:val="28"/>
        </w:rPr>
        <w:t>Nhà trường cần t</w:t>
      </w:r>
      <w:r w:rsidR="0010007A" w:rsidRPr="00C72A2E">
        <w:rPr>
          <w:rFonts w:eastAsia="Times New Roman" w:cs="Times New Roman"/>
          <w:color w:val="000000"/>
          <w:sz w:val="28"/>
          <w:szCs w:val="28"/>
        </w:rPr>
        <w:t xml:space="preserve">ập trung thực hiện đổi mới phương pháp làm việc, trọng tâm là xây dựng, kiện toàn đội ngũ cán bộ, đảng viên về số lượng và chất lượng, thực hiện tốt việc bố trí và sử dụng </w:t>
      </w:r>
      <w:r w:rsidR="00501479" w:rsidRPr="00C72A2E">
        <w:rPr>
          <w:rFonts w:eastAsia="Times New Roman" w:cs="Times New Roman"/>
          <w:color w:val="000000"/>
          <w:sz w:val="28"/>
          <w:szCs w:val="28"/>
        </w:rPr>
        <w:t>cán bộ</w:t>
      </w:r>
      <w:r w:rsidR="00987564">
        <w:rPr>
          <w:rFonts w:eastAsia="Times New Roman" w:cs="Times New Roman"/>
          <w:color w:val="000000"/>
          <w:sz w:val="28"/>
          <w:szCs w:val="28"/>
        </w:rPr>
        <w:t>,</w:t>
      </w:r>
      <w:r w:rsidR="00501479" w:rsidRPr="00C72A2E">
        <w:rPr>
          <w:rFonts w:eastAsia="Times New Roman" w:cs="Times New Roman"/>
          <w:color w:val="000000"/>
          <w:sz w:val="28"/>
          <w:szCs w:val="28"/>
        </w:rPr>
        <w:t xml:space="preserve"> </w:t>
      </w:r>
      <w:r w:rsidR="0010007A" w:rsidRPr="00C72A2E">
        <w:rPr>
          <w:rFonts w:eastAsia="Times New Roman" w:cs="Times New Roman"/>
          <w:color w:val="000000"/>
          <w:sz w:val="28"/>
          <w:szCs w:val="28"/>
        </w:rPr>
        <w:t xml:space="preserve">nhân sự </w:t>
      </w:r>
      <w:r w:rsidR="00987564">
        <w:rPr>
          <w:rFonts w:eastAsia="Times New Roman" w:cs="Times New Roman"/>
          <w:color w:val="000000"/>
          <w:sz w:val="28"/>
          <w:szCs w:val="28"/>
        </w:rPr>
        <w:t>cần</w:t>
      </w:r>
      <w:r w:rsidR="0010007A" w:rsidRPr="00C72A2E">
        <w:rPr>
          <w:rFonts w:eastAsia="Times New Roman" w:cs="Times New Roman"/>
          <w:color w:val="000000"/>
          <w:sz w:val="28"/>
          <w:szCs w:val="28"/>
        </w:rPr>
        <w:t xml:space="preserve"> được tiến hành chặt chẽ, nghiêm túc và công tâm, tạo cơ sở cho việc bố trí đúng, sử dụng hiệu quả. </w:t>
      </w:r>
    </w:p>
    <w:p w:rsidR="004257B8" w:rsidRPr="00812379" w:rsidRDefault="0010007A" w:rsidP="00C72A2E">
      <w:pPr>
        <w:spacing w:before="120" w:after="120" w:line="360" w:lineRule="auto"/>
        <w:ind w:firstLine="567"/>
        <w:jc w:val="both"/>
        <w:rPr>
          <w:rFonts w:eastAsia="Times New Roman" w:cs="Times New Roman"/>
          <w:color w:val="000000"/>
          <w:sz w:val="28"/>
          <w:szCs w:val="28"/>
        </w:rPr>
      </w:pPr>
      <w:r w:rsidRPr="0010007A">
        <w:rPr>
          <w:rFonts w:eastAsia="Times New Roman" w:cs="Times New Roman"/>
          <w:color w:val="000000"/>
          <w:sz w:val="28"/>
          <w:szCs w:val="28"/>
        </w:rPr>
        <w:lastRenderedPageBreak/>
        <w:t xml:space="preserve">Sự vững mạnh của đội ngũ cán bộ phụ thuộc vào trách nhiệm chính trị của </w:t>
      </w:r>
      <w:r w:rsidR="00987564">
        <w:rPr>
          <w:rFonts w:eastAsia="Times New Roman" w:cs="Times New Roman"/>
          <w:color w:val="000000"/>
          <w:sz w:val="28"/>
          <w:szCs w:val="28"/>
        </w:rPr>
        <w:t xml:space="preserve">các </w:t>
      </w:r>
      <w:r w:rsidRPr="0010007A">
        <w:rPr>
          <w:rFonts w:eastAsia="Times New Roman" w:cs="Times New Roman"/>
          <w:color w:val="000000"/>
          <w:sz w:val="28"/>
          <w:szCs w:val="28"/>
        </w:rPr>
        <w:t xml:space="preserve">cấp ủy </w:t>
      </w:r>
      <w:r w:rsidR="00987564">
        <w:rPr>
          <w:rFonts w:eastAsia="Times New Roman" w:cs="Times New Roman"/>
          <w:color w:val="000000"/>
          <w:sz w:val="28"/>
          <w:szCs w:val="28"/>
        </w:rPr>
        <w:t>trong nhà trường</w:t>
      </w:r>
      <w:r w:rsidRPr="0010007A">
        <w:rPr>
          <w:rFonts w:eastAsia="Times New Roman" w:cs="Times New Roman"/>
          <w:color w:val="000000"/>
          <w:sz w:val="28"/>
          <w:szCs w:val="28"/>
        </w:rPr>
        <w:t xml:space="preserve">. Việc thực hiện các bước trong công tác bố trí, sử dụng cán bộ là kết quả của sự thống nhất trong nhận thức của </w:t>
      </w:r>
      <w:r w:rsidR="00987564">
        <w:rPr>
          <w:rFonts w:eastAsia="Times New Roman" w:cs="Times New Roman"/>
          <w:color w:val="000000"/>
          <w:sz w:val="28"/>
          <w:szCs w:val="28"/>
        </w:rPr>
        <w:t xml:space="preserve">các </w:t>
      </w:r>
      <w:r w:rsidRPr="0010007A">
        <w:rPr>
          <w:rFonts w:eastAsia="Times New Roman" w:cs="Times New Roman"/>
          <w:color w:val="000000"/>
          <w:sz w:val="28"/>
          <w:szCs w:val="28"/>
        </w:rPr>
        <w:t>cấp ủy, cán bộ chủ trì. Do đó, song song với việc tiến hành chặt chẽ, đồng bộ các bước của công tác tổ chức cán bộ cần phải làm tốt công tác tuyên truyền, giáo dục nhận thức, trước hết là đối với cấp ủy, cán bộ chủ trì</w:t>
      </w:r>
      <w:r w:rsidR="004D391D" w:rsidRPr="00812379">
        <w:rPr>
          <w:rFonts w:eastAsia="Times New Roman" w:cs="Times New Roman"/>
          <w:color w:val="000000"/>
          <w:sz w:val="28"/>
          <w:szCs w:val="28"/>
        </w:rPr>
        <w:t>, đồng thời</w:t>
      </w:r>
      <w:r w:rsidRPr="0010007A">
        <w:rPr>
          <w:rFonts w:eastAsia="Times New Roman" w:cs="Times New Roman"/>
          <w:color w:val="000000"/>
          <w:sz w:val="28"/>
          <w:szCs w:val="28"/>
        </w:rPr>
        <w:t xml:space="preserve"> </w:t>
      </w:r>
      <w:r w:rsidR="004D391D" w:rsidRPr="00812379">
        <w:rPr>
          <w:rFonts w:eastAsia="Times New Roman" w:cs="Times New Roman"/>
          <w:color w:val="000000"/>
          <w:sz w:val="28"/>
          <w:szCs w:val="28"/>
        </w:rPr>
        <w:t>c</w:t>
      </w:r>
      <w:r w:rsidRPr="0010007A">
        <w:rPr>
          <w:rFonts w:eastAsia="Times New Roman" w:cs="Times New Roman"/>
          <w:color w:val="000000"/>
          <w:sz w:val="28"/>
          <w:szCs w:val="28"/>
        </w:rPr>
        <w:t>ần tiến hành tốt các đợt sinh hoạt chính trị, đẩy mạnh tự phê bình và phê bình, thực hiện nghiêm nguyên tắc tập trung dân chủ trong công tác cán bộ để nâng cao nhận thức, trách nhiệm trong việc bố trí, sử dụng cán bộ.</w:t>
      </w:r>
    </w:p>
    <w:p w:rsidR="004257B8" w:rsidRPr="00812379" w:rsidRDefault="004257B8" w:rsidP="00C72A2E">
      <w:pPr>
        <w:spacing w:before="120" w:after="120" w:line="360" w:lineRule="auto"/>
        <w:ind w:firstLine="567"/>
        <w:jc w:val="both"/>
        <w:rPr>
          <w:rFonts w:eastAsia="Times New Roman" w:cs="Times New Roman"/>
          <w:color w:val="000000"/>
          <w:sz w:val="28"/>
          <w:szCs w:val="28"/>
        </w:rPr>
      </w:pPr>
      <w:r w:rsidRPr="00812379">
        <w:rPr>
          <w:rFonts w:eastAsia="Times New Roman" w:cs="Times New Roman"/>
          <w:color w:val="000000"/>
          <w:sz w:val="28"/>
          <w:szCs w:val="28"/>
        </w:rPr>
        <w:t>Đ</w:t>
      </w:r>
      <w:r w:rsidR="0010007A" w:rsidRPr="00812379">
        <w:rPr>
          <w:rFonts w:eastAsia="Times New Roman" w:cs="Times New Roman"/>
          <w:color w:val="000000"/>
          <w:sz w:val="28"/>
          <w:szCs w:val="28"/>
        </w:rPr>
        <w:t>ánh giá đúng cán bộ.</w:t>
      </w:r>
      <w:r w:rsidR="0010007A" w:rsidRPr="0010007A">
        <w:rPr>
          <w:rFonts w:eastAsia="Times New Roman" w:cs="Times New Roman"/>
          <w:color w:val="000000"/>
          <w:sz w:val="28"/>
          <w:szCs w:val="28"/>
        </w:rPr>
        <w:t xml:space="preserve"> Để đánh giá đúng cán bộ, trước hết phải cụ thể hóa tiêu chuẩn đối với từng chức danh cán bộ. Đây là căn cứ, là tiêu chí rất quan trọng để các cấp ủy</w:t>
      </w:r>
      <w:r w:rsidRPr="00812379">
        <w:rPr>
          <w:rFonts w:eastAsia="Times New Roman" w:cs="Times New Roman"/>
          <w:color w:val="000000"/>
          <w:sz w:val="28"/>
          <w:szCs w:val="28"/>
        </w:rPr>
        <w:t xml:space="preserve"> đảng</w:t>
      </w:r>
      <w:r w:rsidR="0010007A" w:rsidRPr="0010007A">
        <w:rPr>
          <w:rFonts w:eastAsia="Times New Roman" w:cs="Times New Roman"/>
          <w:color w:val="000000"/>
          <w:sz w:val="28"/>
          <w:szCs w:val="28"/>
        </w:rPr>
        <w:t xml:space="preserve"> tiến hành nhận xét, đánh giá cán bộ. </w:t>
      </w:r>
      <w:r w:rsidR="0010007A" w:rsidRPr="00812379">
        <w:rPr>
          <w:rFonts w:eastAsia="Times New Roman" w:cs="Times New Roman"/>
          <w:color w:val="000000"/>
          <w:sz w:val="28"/>
          <w:szCs w:val="28"/>
        </w:rPr>
        <w:t>Cấp ủy cần dân chủ bàn bạc, thảo luận, thống nhất đánh giá từng cán bộ trên cơ sở tiêu chuẩn được xây dựng, đặc biệt phải lấy hiệu quả công tác và sự tín nhiệm của quần chúng</w:t>
      </w:r>
      <w:r w:rsidRPr="00812379">
        <w:rPr>
          <w:rFonts w:eastAsia="Times New Roman" w:cs="Times New Roman"/>
          <w:color w:val="000000"/>
          <w:sz w:val="28"/>
          <w:szCs w:val="28"/>
        </w:rPr>
        <w:t>, người lao động</w:t>
      </w:r>
      <w:r w:rsidR="0010007A" w:rsidRPr="00812379">
        <w:rPr>
          <w:rFonts w:eastAsia="Times New Roman" w:cs="Times New Roman"/>
          <w:color w:val="000000"/>
          <w:sz w:val="28"/>
          <w:szCs w:val="28"/>
        </w:rPr>
        <w:t xml:space="preserve"> làm thước đo chủ yếu. Trước khi thảo luận đánh giá cán bộ, cần tổ chức lấy ý kiến tín nhiệm</w:t>
      </w:r>
      <w:r w:rsidRPr="00812379">
        <w:rPr>
          <w:rFonts w:eastAsia="Times New Roman" w:cs="Times New Roman"/>
          <w:color w:val="000000"/>
          <w:sz w:val="28"/>
          <w:szCs w:val="28"/>
        </w:rPr>
        <w:t xml:space="preserve"> của đơn vị</w:t>
      </w:r>
      <w:r w:rsidR="0010007A" w:rsidRPr="00812379">
        <w:rPr>
          <w:rFonts w:eastAsia="Times New Roman" w:cs="Times New Roman"/>
          <w:color w:val="000000"/>
          <w:sz w:val="28"/>
          <w:szCs w:val="28"/>
        </w:rPr>
        <w:t>, đoàn thể nơi cán bộ công tác để tham khảo, tránh cách làm chủ quan, phiến diện, duy ý chí, không có căn cứ tiêu chuẩn cụ thể của từng chức danh cán bộ.</w:t>
      </w:r>
    </w:p>
    <w:p w:rsidR="0010007A" w:rsidRPr="0010007A" w:rsidRDefault="004257B8" w:rsidP="00C72A2E">
      <w:pPr>
        <w:spacing w:before="120" w:after="120" w:line="360" w:lineRule="auto"/>
        <w:ind w:firstLine="567"/>
        <w:jc w:val="both"/>
        <w:rPr>
          <w:rFonts w:eastAsia="Times New Roman" w:cs="Times New Roman"/>
          <w:color w:val="000000"/>
          <w:sz w:val="28"/>
          <w:szCs w:val="28"/>
        </w:rPr>
      </w:pPr>
      <w:r w:rsidRPr="00812379">
        <w:rPr>
          <w:rFonts w:eastAsia="Times New Roman" w:cs="Times New Roman"/>
          <w:color w:val="000000"/>
          <w:sz w:val="28"/>
          <w:szCs w:val="28"/>
        </w:rPr>
        <w:t>D</w:t>
      </w:r>
      <w:r w:rsidR="0010007A" w:rsidRPr="00812379">
        <w:rPr>
          <w:rFonts w:eastAsia="Times New Roman" w:cs="Times New Roman"/>
          <w:color w:val="000000"/>
          <w:sz w:val="28"/>
          <w:szCs w:val="28"/>
        </w:rPr>
        <w:t>ân chủ, công khai, minh bạch trong bố trí, sử dụng cán bộ.</w:t>
      </w:r>
      <w:r w:rsidR="00536AAF" w:rsidRPr="00812379">
        <w:rPr>
          <w:rFonts w:eastAsia="Times New Roman" w:cs="Times New Roman"/>
          <w:color w:val="000000"/>
          <w:sz w:val="28"/>
          <w:szCs w:val="28"/>
        </w:rPr>
        <w:t xml:space="preserve"> Đây </w:t>
      </w:r>
      <w:r w:rsidR="0010007A" w:rsidRPr="0010007A">
        <w:rPr>
          <w:rFonts w:eastAsia="Times New Roman" w:cs="Times New Roman"/>
          <w:color w:val="000000"/>
          <w:sz w:val="28"/>
          <w:szCs w:val="28"/>
        </w:rPr>
        <w:t xml:space="preserve"> là biểu hiện của việc chấp hành nghiêm nguyên tắc tập trung dân chủ trong công tác cán bộ của Đảng. Song song với phát huy trách nhiệm của các cấp ủy và người đứng đầu, </w:t>
      </w:r>
      <w:r w:rsidR="00536AAF" w:rsidRPr="00812379">
        <w:rPr>
          <w:rFonts w:eastAsia="Times New Roman" w:cs="Times New Roman"/>
          <w:color w:val="000000"/>
          <w:sz w:val="28"/>
          <w:szCs w:val="28"/>
        </w:rPr>
        <w:t>đồng thời</w:t>
      </w:r>
      <w:r w:rsidR="0010007A" w:rsidRPr="0010007A">
        <w:rPr>
          <w:rFonts w:eastAsia="Times New Roman" w:cs="Times New Roman"/>
          <w:color w:val="000000"/>
          <w:sz w:val="28"/>
          <w:szCs w:val="28"/>
        </w:rPr>
        <w:t xml:space="preserve"> cần phải tạo điều kiện để đảng viên và </w:t>
      </w:r>
      <w:r w:rsidR="00536AAF" w:rsidRPr="00812379">
        <w:rPr>
          <w:rFonts w:eastAsia="Times New Roman" w:cs="Times New Roman"/>
          <w:color w:val="000000"/>
          <w:sz w:val="28"/>
          <w:szCs w:val="28"/>
        </w:rPr>
        <w:t>người lao động</w:t>
      </w:r>
      <w:r w:rsidR="0010007A" w:rsidRPr="0010007A">
        <w:rPr>
          <w:rFonts w:eastAsia="Times New Roman" w:cs="Times New Roman"/>
          <w:color w:val="000000"/>
          <w:sz w:val="28"/>
          <w:szCs w:val="28"/>
        </w:rPr>
        <w:t xml:space="preserve"> tham gia theo dõi, phản biện, giám sát kết quả phấn đấu, rèn luyện của cán bộ, làm cơ sở để điều chỉnh, bổ sung kế hoạch, quy hoạch, đồng thời góp phần ngăn ngừa những sai phạm, tiêu cực trong công tác cán bộ.</w:t>
      </w:r>
    </w:p>
    <w:p w:rsidR="0010007A" w:rsidRPr="0010007A" w:rsidRDefault="0010007A" w:rsidP="00C72A2E">
      <w:pPr>
        <w:spacing w:before="120" w:after="120" w:line="360" w:lineRule="auto"/>
        <w:ind w:firstLine="567"/>
        <w:jc w:val="both"/>
        <w:rPr>
          <w:rFonts w:eastAsia="Times New Roman" w:cs="Times New Roman"/>
          <w:color w:val="000000"/>
          <w:sz w:val="28"/>
          <w:szCs w:val="28"/>
        </w:rPr>
      </w:pPr>
      <w:r w:rsidRPr="0010007A">
        <w:rPr>
          <w:rFonts w:eastAsia="Times New Roman" w:cs="Times New Roman"/>
          <w:color w:val="000000"/>
          <w:sz w:val="28"/>
          <w:szCs w:val="28"/>
        </w:rPr>
        <w:t xml:space="preserve">Trong bố trí, sử dụng cán bộ cần tránh quan niệm coi đây là công việc bí mật và chỉ lấy ý kiến của một vài người trong phạm vi hẹp làm quyết định của tập thể. Theo đó, cấp ủy, tổ chức đảng cần làm tốt công tác lãnh đạo, chỉ đạo, đề cao vai trò trách nhiệm trong việc lựa chọn, bố trí sử dụng cán bộ; thực hiện </w:t>
      </w:r>
      <w:r w:rsidRPr="0010007A">
        <w:rPr>
          <w:rFonts w:eastAsia="Times New Roman" w:cs="Times New Roman"/>
          <w:color w:val="000000"/>
          <w:sz w:val="28"/>
          <w:szCs w:val="28"/>
        </w:rPr>
        <w:lastRenderedPageBreak/>
        <w:t xml:space="preserve">nghiêm nguyên tắc tập trung dân chủ trong tất cả các khâu, các bước của việc bố trí, sử dụng cán bộ. Luôn đặt lợi ích của Đảng, của </w:t>
      </w:r>
      <w:r w:rsidR="00536AAF" w:rsidRPr="00812379">
        <w:rPr>
          <w:rFonts w:eastAsia="Times New Roman" w:cs="Times New Roman"/>
          <w:color w:val="000000"/>
          <w:sz w:val="28"/>
          <w:szCs w:val="28"/>
        </w:rPr>
        <w:t>người lao động lên trên</w:t>
      </w:r>
      <w:r w:rsidRPr="0010007A">
        <w:rPr>
          <w:rFonts w:eastAsia="Times New Roman" w:cs="Times New Roman"/>
          <w:color w:val="000000"/>
          <w:sz w:val="28"/>
          <w:szCs w:val="28"/>
        </w:rPr>
        <w:t>. Đồng thời, phải thực sự gương mẫu, tỉnh táo, trung thực, khách quan, công bằng, giữ vững tính nguyên tắc trong thực hiện.</w:t>
      </w:r>
      <w:r w:rsidR="00293335">
        <w:rPr>
          <w:rFonts w:eastAsia="Times New Roman" w:cs="Times New Roman"/>
          <w:color w:val="000000"/>
          <w:sz w:val="28"/>
          <w:szCs w:val="28"/>
        </w:rPr>
        <w:t xml:space="preserve"> </w:t>
      </w:r>
      <w:r w:rsidRPr="0010007A">
        <w:rPr>
          <w:rFonts w:eastAsia="Times New Roman" w:cs="Times New Roman"/>
          <w:color w:val="000000"/>
          <w:sz w:val="28"/>
          <w:szCs w:val="28"/>
        </w:rPr>
        <w:t xml:space="preserve">Dân chủ, công khai, minh bạch trong bố trí, sử dụng cán bộ </w:t>
      </w:r>
      <w:r w:rsidR="00A11F6E">
        <w:rPr>
          <w:rFonts w:eastAsia="Times New Roman" w:cs="Times New Roman"/>
          <w:color w:val="000000"/>
          <w:sz w:val="28"/>
          <w:szCs w:val="28"/>
        </w:rPr>
        <w:t xml:space="preserve">cần phài có </w:t>
      </w:r>
      <w:r w:rsidRPr="0010007A">
        <w:rPr>
          <w:rFonts w:eastAsia="Times New Roman" w:cs="Times New Roman"/>
          <w:color w:val="000000"/>
          <w:sz w:val="28"/>
          <w:szCs w:val="28"/>
        </w:rPr>
        <w:t>đầy đủ thông tin và biết lắng nghe ý kiến của cấp ủy cấp dưới, của q</w:t>
      </w:r>
      <w:r w:rsidR="00536AAF" w:rsidRPr="00812379">
        <w:rPr>
          <w:rFonts w:eastAsia="Times New Roman" w:cs="Times New Roman"/>
          <w:color w:val="000000"/>
          <w:sz w:val="28"/>
          <w:szCs w:val="28"/>
        </w:rPr>
        <w:t>uần chúng trong cơ quan, đơn vị</w:t>
      </w:r>
      <w:r w:rsidRPr="0010007A">
        <w:rPr>
          <w:rFonts w:eastAsia="Times New Roman" w:cs="Times New Roman"/>
          <w:color w:val="000000"/>
          <w:sz w:val="28"/>
          <w:szCs w:val="28"/>
        </w:rPr>
        <w:t>, chính quyền địa phương nơi cán bộ sinh sống. </w:t>
      </w:r>
    </w:p>
    <w:p w:rsidR="00A11F6E" w:rsidRDefault="00812379" w:rsidP="00C72A2E">
      <w:pPr>
        <w:spacing w:before="120" w:after="120" w:line="360" w:lineRule="auto"/>
        <w:ind w:firstLine="567"/>
        <w:jc w:val="both"/>
        <w:rPr>
          <w:rFonts w:eastAsia="Times New Roman" w:cs="Times New Roman"/>
          <w:color w:val="000000"/>
          <w:sz w:val="28"/>
          <w:szCs w:val="28"/>
        </w:rPr>
      </w:pPr>
      <w:r w:rsidRPr="00812379">
        <w:rPr>
          <w:rFonts w:eastAsia="Times New Roman" w:cs="Times New Roman"/>
          <w:color w:val="000000"/>
          <w:sz w:val="28"/>
          <w:szCs w:val="28"/>
        </w:rPr>
        <w:t>N</w:t>
      </w:r>
      <w:r w:rsidR="0010007A" w:rsidRPr="00812379">
        <w:rPr>
          <w:rFonts w:eastAsia="Times New Roman" w:cs="Times New Roman"/>
          <w:color w:val="000000"/>
          <w:sz w:val="28"/>
          <w:szCs w:val="28"/>
        </w:rPr>
        <w:t>âng cao chất lượng đào tạo cán bộ, gắn đào tạo với sử dụng.</w:t>
      </w:r>
      <w:r w:rsidRPr="00812379">
        <w:rPr>
          <w:rFonts w:eastAsia="Times New Roman" w:cs="Times New Roman"/>
          <w:color w:val="000000"/>
          <w:sz w:val="28"/>
          <w:szCs w:val="28"/>
        </w:rPr>
        <w:t xml:space="preserve"> </w:t>
      </w:r>
      <w:r w:rsidR="0010007A" w:rsidRPr="0010007A">
        <w:rPr>
          <w:rFonts w:eastAsia="Times New Roman" w:cs="Times New Roman"/>
          <w:color w:val="000000"/>
          <w:sz w:val="28"/>
          <w:szCs w:val="28"/>
        </w:rPr>
        <w:t xml:space="preserve">Để xây dựng nguồn lực cán bộ có chất lượng, các cấp ủy </w:t>
      </w:r>
      <w:r w:rsidR="00A11F6E">
        <w:rPr>
          <w:rFonts w:eastAsia="Times New Roman" w:cs="Times New Roman"/>
          <w:color w:val="000000"/>
          <w:sz w:val="28"/>
          <w:szCs w:val="28"/>
        </w:rPr>
        <w:t xml:space="preserve">trong nhà trường </w:t>
      </w:r>
      <w:r w:rsidR="0010007A" w:rsidRPr="0010007A">
        <w:rPr>
          <w:rFonts w:eastAsia="Times New Roman" w:cs="Times New Roman"/>
          <w:color w:val="000000"/>
          <w:sz w:val="28"/>
          <w:szCs w:val="28"/>
        </w:rPr>
        <w:t xml:space="preserve">cần làm tốt công tác quy hoạch, tạo điều kiện để cán bộ tham gia các khóa đào tạo và bồi dưỡng. Nội dung đào tạo và bồi dưỡng phải sát thực tiễn, sát chức trách, nhiệm vụ của cán bộ. </w:t>
      </w:r>
    </w:p>
    <w:p w:rsidR="0010007A" w:rsidRDefault="0010007A" w:rsidP="00C72A2E">
      <w:pPr>
        <w:spacing w:before="120" w:after="120" w:line="360" w:lineRule="auto"/>
        <w:ind w:firstLine="567"/>
        <w:jc w:val="both"/>
        <w:rPr>
          <w:rFonts w:eastAsia="Times New Roman" w:cs="Times New Roman"/>
          <w:color w:val="000000"/>
          <w:sz w:val="28"/>
          <w:szCs w:val="28"/>
        </w:rPr>
      </w:pPr>
      <w:r w:rsidRPr="0010007A">
        <w:rPr>
          <w:rFonts w:eastAsia="Times New Roman" w:cs="Times New Roman"/>
          <w:color w:val="000000"/>
          <w:sz w:val="28"/>
          <w:szCs w:val="28"/>
        </w:rPr>
        <w:t xml:space="preserve">Cán bộ và công tác cán bộ là nội dung quan trọng, là công tác trọng yếu về tổ chức và xây dựng lực lượng của Đảng, nhân tố cơ bản quyết định mức độ hoàn thành nhiệm vụ của </w:t>
      </w:r>
      <w:r w:rsidR="00812379" w:rsidRPr="00812379">
        <w:rPr>
          <w:rFonts w:cs="Times New Roman"/>
          <w:color w:val="000000"/>
          <w:sz w:val="28"/>
          <w:szCs w:val="28"/>
        </w:rPr>
        <w:t>nhà trường</w:t>
      </w:r>
      <w:r w:rsidRPr="0010007A">
        <w:rPr>
          <w:rFonts w:eastAsia="Times New Roman" w:cs="Times New Roman"/>
          <w:color w:val="000000"/>
          <w:sz w:val="28"/>
          <w:szCs w:val="28"/>
        </w:rPr>
        <w:t>, đơn vị</w:t>
      </w:r>
      <w:r w:rsidR="00A11F6E">
        <w:rPr>
          <w:rFonts w:eastAsia="Times New Roman" w:cs="Times New Roman"/>
          <w:color w:val="000000"/>
          <w:sz w:val="28"/>
          <w:szCs w:val="28"/>
        </w:rPr>
        <w:t xml:space="preserve"> trong giai đoạn hiện nay</w:t>
      </w:r>
      <w:r w:rsidR="001D62BF">
        <w:rPr>
          <w:rFonts w:eastAsia="Times New Roman" w:cs="Times New Roman"/>
          <w:color w:val="000000"/>
          <w:sz w:val="28"/>
          <w:szCs w:val="28"/>
        </w:rPr>
        <w:t>.</w:t>
      </w:r>
    </w:p>
    <w:p w:rsidR="001D62BF" w:rsidRDefault="001D62BF" w:rsidP="00C72A2E">
      <w:pPr>
        <w:spacing w:before="120" w:after="120" w:line="360" w:lineRule="auto"/>
        <w:ind w:firstLine="567"/>
        <w:jc w:val="both"/>
        <w:rPr>
          <w:rFonts w:eastAsia="Times New Roman" w:cs="Times New Roman"/>
          <w:b/>
          <w:color w:val="000000"/>
          <w:sz w:val="28"/>
          <w:szCs w:val="28"/>
        </w:rPr>
      </w:pPr>
      <w:r w:rsidRPr="001D62BF">
        <w:rPr>
          <w:rFonts w:eastAsia="Times New Roman" w:cs="Times New Roman"/>
          <w:b/>
          <w:color w:val="000000"/>
          <w:sz w:val="28"/>
          <w:szCs w:val="28"/>
        </w:rPr>
        <w:t>Câu hỏi 2:</w:t>
      </w:r>
    </w:p>
    <w:p w:rsidR="001D62BF" w:rsidRDefault="001D62BF" w:rsidP="00C72A2E">
      <w:pPr>
        <w:spacing w:before="120" w:after="120" w:line="360" w:lineRule="auto"/>
        <w:ind w:firstLine="567"/>
        <w:jc w:val="both"/>
        <w:rPr>
          <w:rFonts w:eastAsia="Times New Roman" w:cs="Times New Roman"/>
          <w:color w:val="000000"/>
          <w:sz w:val="28"/>
          <w:szCs w:val="28"/>
        </w:rPr>
      </w:pPr>
      <w:r w:rsidRPr="00D0778E">
        <w:rPr>
          <w:rFonts w:eastAsia="Times New Roman" w:cs="Times New Roman"/>
          <w:color w:val="000000"/>
          <w:sz w:val="28"/>
          <w:szCs w:val="28"/>
        </w:rPr>
        <w:t xml:space="preserve">Nhận thức và liên hệ kết quả thực hiện gắn với xây dựng chương trình hành động cụ thể của đơn vị và bản thân qua học tập nghiên cứu chuyên đề về xây dựng phong cách, tác phong </w:t>
      </w:r>
      <w:r w:rsidR="00D0778E" w:rsidRPr="00D0778E">
        <w:rPr>
          <w:rFonts w:eastAsia="Times New Roman" w:cs="Times New Roman"/>
          <w:color w:val="000000"/>
          <w:sz w:val="28"/>
          <w:szCs w:val="28"/>
        </w:rPr>
        <w:t xml:space="preserve">công tác của </w:t>
      </w:r>
      <w:r w:rsidRPr="00D0778E">
        <w:rPr>
          <w:rFonts w:eastAsia="Times New Roman" w:cs="Times New Roman"/>
          <w:color w:val="000000"/>
          <w:sz w:val="28"/>
          <w:szCs w:val="28"/>
        </w:rPr>
        <w:t xml:space="preserve">người đứng đầu, </w:t>
      </w:r>
      <w:r w:rsidR="00D0778E" w:rsidRPr="00D0778E">
        <w:rPr>
          <w:rFonts w:eastAsia="Times New Roman" w:cs="Times New Roman"/>
          <w:color w:val="000000"/>
          <w:sz w:val="28"/>
          <w:szCs w:val="28"/>
        </w:rPr>
        <w:t xml:space="preserve">của </w:t>
      </w:r>
      <w:r w:rsidRPr="00D0778E">
        <w:rPr>
          <w:rFonts w:eastAsia="Times New Roman" w:cs="Times New Roman"/>
          <w:color w:val="000000"/>
          <w:sz w:val="28"/>
          <w:szCs w:val="28"/>
        </w:rPr>
        <w:t>cán bộ, đảng viên</w:t>
      </w:r>
      <w:r w:rsidR="00D0778E" w:rsidRPr="00D0778E">
        <w:rPr>
          <w:rFonts w:eastAsia="Times New Roman" w:cs="Times New Roman"/>
          <w:color w:val="000000"/>
          <w:sz w:val="28"/>
          <w:szCs w:val="28"/>
        </w:rPr>
        <w:t>:</w:t>
      </w:r>
    </w:p>
    <w:p w:rsidR="00D0778E" w:rsidRPr="00D0778E" w:rsidRDefault="00D0778E" w:rsidP="00C72A2E">
      <w:pPr>
        <w:spacing w:before="120" w:after="120" w:line="360" w:lineRule="auto"/>
        <w:ind w:firstLine="567"/>
        <w:jc w:val="both"/>
        <w:rPr>
          <w:rFonts w:eastAsia="Times New Roman" w:cs="Times New Roman"/>
          <w:b/>
          <w:color w:val="000000"/>
          <w:sz w:val="28"/>
          <w:szCs w:val="28"/>
        </w:rPr>
      </w:pPr>
      <w:r w:rsidRPr="00D0778E">
        <w:rPr>
          <w:rFonts w:eastAsia="Times New Roman" w:cs="Times New Roman"/>
          <w:b/>
          <w:color w:val="000000"/>
          <w:sz w:val="28"/>
          <w:szCs w:val="28"/>
        </w:rPr>
        <w:t>Trả lời:</w:t>
      </w:r>
    </w:p>
    <w:p w:rsidR="00D0778E" w:rsidRPr="00D0778E" w:rsidRDefault="00D0778E" w:rsidP="00C72A2E">
      <w:pPr>
        <w:spacing w:before="120" w:after="120" w:line="360" w:lineRule="auto"/>
        <w:ind w:firstLine="567"/>
        <w:jc w:val="both"/>
        <w:rPr>
          <w:rFonts w:eastAsia="Times New Roman" w:cs="Times New Roman"/>
          <w:color w:val="000000"/>
          <w:sz w:val="28"/>
          <w:szCs w:val="28"/>
        </w:rPr>
      </w:pPr>
      <w:r w:rsidRPr="001D62BF">
        <w:rPr>
          <w:rFonts w:eastAsia="Times New Roman" w:cs="Times New Roman"/>
          <w:color w:val="000000"/>
          <w:sz w:val="28"/>
          <w:szCs w:val="28"/>
        </w:rPr>
        <w:t>Phong cách của Hồ Chí Minh là một bộ phận quan trọng trong toàn bộ di sản vô giá mà Bác để lại cho Đảng và dân tộc ta. Việc nghiên cứu, học tập, vận dụng phong cách Hồ Chí Minh, trong đó có phong cách lãnh đạo của người đứng đầu, góp phần xây dựng đội ngũ cán bộ đủ tâm và đủ tầm.</w:t>
      </w:r>
    </w:p>
    <w:p w:rsidR="00D0778E" w:rsidRPr="001D62BF" w:rsidRDefault="00D0778E" w:rsidP="00D0778E">
      <w:pPr>
        <w:spacing w:before="0" w:after="150" w:line="480" w:lineRule="atLeast"/>
        <w:ind w:firstLine="567"/>
        <w:jc w:val="both"/>
        <w:rPr>
          <w:rFonts w:eastAsia="Times New Roman" w:cs="Times New Roman"/>
          <w:color w:val="000000"/>
          <w:sz w:val="28"/>
          <w:szCs w:val="28"/>
        </w:rPr>
      </w:pPr>
      <w:r w:rsidRPr="001D62BF">
        <w:rPr>
          <w:rFonts w:eastAsia="Times New Roman" w:cs="Times New Roman"/>
          <w:color w:val="000000"/>
          <w:sz w:val="28"/>
          <w:szCs w:val="28"/>
        </w:rPr>
        <w:t>Cán bộ lãnh đạo, người đứng đầu có vai trò quan trọng, quyết định tới kết quả hoạt động của mỗi cơ quan, đơn vị. Nghị quyết Hội nghị T</w:t>
      </w:r>
      <w:r w:rsidR="00D91E3A">
        <w:rPr>
          <w:rFonts w:eastAsia="Times New Roman" w:cs="Times New Roman"/>
          <w:color w:val="000000"/>
          <w:sz w:val="28"/>
          <w:szCs w:val="28"/>
        </w:rPr>
        <w:t xml:space="preserve">rung ương </w:t>
      </w:r>
      <w:r w:rsidRPr="001D62BF">
        <w:rPr>
          <w:rFonts w:eastAsia="Times New Roman" w:cs="Times New Roman"/>
          <w:color w:val="000000"/>
          <w:sz w:val="28"/>
          <w:szCs w:val="28"/>
        </w:rPr>
        <w:t xml:space="preserve">4, khóa XII đã nêu rõ những hạn chế: “Nhiều cán bộ, đảng viên, trong đó có người </w:t>
      </w:r>
      <w:r w:rsidRPr="001D62BF">
        <w:rPr>
          <w:rFonts w:eastAsia="Times New Roman" w:cs="Times New Roman"/>
          <w:color w:val="000000"/>
          <w:sz w:val="28"/>
          <w:szCs w:val="28"/>
        </w:rPr>
        <w:lastRenderedPageBreak/>
        <w:t>đứng đầu chưa thể hiện tính tiên phong, gương mẫu; còn biểu hiện quan liêu, cửa quyền, chưa thực sự sâu sát thực tế, cơ sở… Tình trạng suy thoái về tư tưởng chính trị, đạo đức, lối sống của một bộ phận không nhỏ cán bộ, đảng viên chưa bị đẩy lùi”. Chính những hạn chế này là căn nguyên dẫn đến sự suy thoái của một bộ phận cán bộ, đảng viên, trong đó có những người đứng đầu</w:t>
      </w:r>
      <w:r w:rsidR="00D91E3A">
        <w:rPr>
          <w:rFonts w:eastAsia="Times New Roman" w:cs="Times New Roman"/>
          <w:color w:val="000000"/>
          <w:sz w:val="28"/>
          <w:szCs w:val="28"/>
        </w:rPr>
        <w:t xml:space="preserve">, </w:t>
      </w:r>
      <w:r w:rsidRPr="001D62BF">
        <w:rPr>
          <w:rFonts w:eastAsia="Times New Roman" w:cs="Times New Roman"/>
          <w:color w:val="000000"/>
          <w:sz w:val="28"/>
          <w:szCs w:val="28"/>
        </w:rPr>
        <w:t>làm thất thoát tài sản của Nhà nước, suy giảm lòng tin của cán bộ, đảng viên và nhân dân đối với Đảng.</w:t>
      </w:r>
    </w:p>
    <w:p w:rsidR="00D0778E" w:rsidRPr="001D62BF" w:rsidRDefault="00D0778E" w:rsidP="008F7D55">
      <w:pPr>
        <w:spacing w:before="0" w:after="150" w:line="480" w:lineRule="atLeast"/>
        <w:ind w:firstLine="567"/>
        <w:jc w:val="both"/>
        <w:rPr>
          <w:rFonts w:eastAsia="Times New Roman" w:cs="Times New Roman"/>
          <w:color w:val="000000"/>
          <w:sz w:val="28"/>
          <w:szCs w:val="28"/>
        </w:rPr>
      </w:pPr>
      <w:r w:rsidRPr="001D62BF">
        <w:rPr>
          <w:rFonts w:eastAsia="Times New Roman" w:cs="Times New Roman"/>
          <w:color w:val="000000"/>
          <w:sz w:val="28"/>
          <w:szCs w:val="28"/>
        </w:rPr>
        <w:t xml:space="preserve">Xây dựng phong cách người đứng đầu là vấn đề đã được Chủ tịch Hồ Chí Minh quan tâm </w:t>
      </w:r>
      <w:r w:rsidR="00D91E3A">
        <w:rPr>
          <w:rFonts w:eastAsia="Times New Roman" w:cs="Times New Roman"/>
          <w:color w:val="000000"/>
          <w:sz w:val="28"/>
          <w:szCs w:val="28"/>
        </w:rPr>
        <w:t xml:space="preserve">và được </w:t>
      </w:r>
      <w:r w:rsidRPr="001D62BF">
        <w:rPr>
          <w:rFonts w:eastAsia="Times New Roman" w:cs="Times New Roman"/>
          <w:color w:val="000000"/>
          <w:sz w:val="28"/>
          <w:szCs w:val="28"/>
        </w:rPr>
        <w:t>đề cập trong tác phẩm “Sửa đổi lối làm việc”, tác phẩm ra đời cách đây hơn 70 năm nhưng vẫn có giá trị lý luận và thực tiễ</w:t>
      </w:r>
      <w:r w:rsidR="008F7D55">
        <w:rPr>
          <w:rFonts w:eastAsia="Times New Roman" w:cs="Times New Roman"/>
          <w:color w:val="000000"/>
          <w:sz w:val="28"/>
          <w:szCs w:val="28"/>
        </w:rPr>
        <w:t xml:space="preserve">n sâu sắc. </w:t>
      </w:r>
      <w:r w:rsidRPr="001D62BF">
        <w:rPr>
          <w:rFonts w:eastAsia="Times New Roman" w:cs="Times New Roman"/>
          <w:color w:val="000000"/>
          <w:sz w:val="28"/>
          <w:szCs w:val="28"/>
        </w:rPr>
        <w:t>Đây chính là cách thức tốt nhất để phòng, chống nguy cơ suy thoái của Đảng khi trở thành Đảng cầm quyền. Bởi lẽ, những khuyết điểm, sai lầm trong đó có sai lầm của người đứng đầu chính là kẻ địch bên trong, còn nguy hiểm hơn kẻ địch bên ngoài và câu kết với kẻ địch bên ngoài để chống phá cách mạng. Đối với việc xây dựng phong cách cán bộ, đảng viên, tác phẩm cũng nêu ra ba phong cách cơ bản đó là: phong cách khoa học, phong cách dân chủ và phong cách quần chúng.</w:t>
      </w:r>
    </w:p>
    <w:p w:rsidR="00D0778E" w:rsidRPr="001D62BF" w:rsidRDefault="00D0778E" w:rsidP="00D0778E">
      <w:pPr>
        <w:spacing w:before="0" w:after="150" w:line="480" w:lineRule="atLeast"/>
        <w:ind w:firstLine="567"/>
        <w:jc w:val="both"/>
        <w:rPr>
          <w:rFonts w:eastAsia="Times New Roman" w:cs="Times New Roman"/>
          <w:color w:val="000000"/>
          <w:sz w:val="28"/>
          <w:szCs w:val="28"/>
        </w:rPr>
      </w:pPr>
      <w:r w:rsidRPr="001D62BF">
        <w:rPr>
          <w:rFonts w:eastAsia="Times New Roman" w:cs="Times New Roman"/>
          <w:color w:val="000000"/>
          <w:sz w:val="28"/>
          <w:szCs w:val="28"/>
        </w:rPr>
        <w:t>Xây dựng phong cách lãnh đạo của người đứng đầu theo tư tưởng, đạo đức, phong cách của Chủ tịch Hồ Chí Minh, để phù hợp với tình hình và yêu cầu thực tế hiện nay, cần xây dựng bốn phong cách: phong cách khoa học; phong cách dân chủ nhưng quyết đoán; phong cách lãnh đạo sâu sát; phong cách gương mẫu, nêu gương, nói đi đôi với làm.</w:t>
      </w:r>
    </w:p>
    <w:p w:rsidR="00D0778E" w:rsidRPr="001D62BF" w:rsidRDefault="00D0778E" w:rsidP="00D0778E">
      <w:pPr>
        <w:spacing w:before="0" w:after="150" w:line="480" w:lineRule="atLeast"/>
        <w:ind w:firstLine="567"/>
        <w:jc w:val="both"/>
        <w:rPr>
          <w:rFonts w:eastAsia="Times New Roman" w:cs="Times New Roman"/>
          <w:color w:val="000000"/>
          <w:sz w:val="28"/>
          <w:szCs w:val="28"/>
        </w:rPr>
      </w:pPr>
      <w:r w:rsidRPr="001D62BF">
        <w:rPr>
          <w:rFonts w:eastAsia="Times New Roman" w:cs="Times New Roman"/>
          <w:color w:val="000000"/>
          <w:sz w:val="28"/>
          <w:szCs w:val="28"/>
        </w:rPr>
        <w:t xml:space="preserve">Tác phong khoa học là yếu tố đầu tiên, là tiền đề căn bản để xây dựng phong cách, tác phong công tác của người đứng đầu. Phong cách, tác phong khoa học của người đứng đầu, cán bộ, đảng viên có vai trò quan trọng tạo nền tảng để hình thành cách lãnh đạo đúng đắn, khoa học và sáng tạo, không rập khuôn, máy móc. Từ đó có sự chỉ đạo đúng đắn trong công việc, cách nhìn nhận và đánh giá đúng con người, sử dụng đúng người, đúng việc, trọng dụng người tài… Phong cách khoa học gồm các tiêu chí: phải có thói quen điều tra, nghiên </w:t>
      </w:r>
      <w:r w:rsidRPr="001D62BF">
        <w:rPr>
          <w:rFonts w:eastAsia="Times New Roman" w:cs="Times New Roman"/>
          <w:color w:val="000000"/>
          <w:sz w:val="28"/>
          <w:szCs w:val="28"/>
        </w:rPr>
        <w:lastRenderedPageBreak/>
        <w:t>cứu, khảo sát, thâm nhập vào đời sống thực tiễn; xác định mục tiêu công tác, lộ trình, bước đi, biện pháp thích hợp; kiên định về nguyên tắc, mục tiêu nhưng linh hoạt về phương pháp; trong lãnh đạo, hành động, điều hành, quản lý phải kiểm tra, giám sát, kiểm soát, tổng kết, rút kinh nghiệm.</w:t>
      </w:r>
    </w:p>
    <w:p w:rsidR="00D0778E" w:rsidRPr="001D62BF" w:rsidRDefault="00D0778E" w:rsidP="00D0778E">
      <w:pPr>
        <w:spacing w:before="0" w:after="150" w:line="480" w:lineRule="atLeast"/>
        <w:ind w:firstLine="567"/>
        <w:jc w:val="both"/>
        <w:rPr>
          <w:rFonts w:eastAsia="Times New Roman" w:cs="Times New Roman"/>
          <w:color w:val="000000"/>
          <w:sz w:val="28"/>
          <w:szCs w:val="28"/>
        </w:rPr>
      </w:pPr>
      <w:r w:rsidRPr="001D62BF">
        <w:rPr>
          <w:rFonts w:eastAsia="Times New Roman" w:cs="Times New Roman"/>
          <w:color w:val="000000"/>
          <w:sz w:val="28"/>
          <w:szCs w:val="28"/>
        </w:rPr>
        <w:t>Cán bộ lãnh đạo, nhất là những người đứng đầu, là người có trọng trách trong một tập thể, vừa phải thực hành dân chủ, lắng nghe ý kiến của tập thể, đồng thời, phải quyết đoán, nhận thức đầy đủ trách nhiệm và dám ra quyết định, dám làm, dám chịu trách nhiệm, cho nên cần xây dựng phong cách dân chủ. Phong cách dân chủ thể hiện ở việc người đứng đầu cần lưu ý việc bàn bạc, trao đổi, lắng nghe ý kiến trong triển khai thực hiện nhiệm vụ, nhất là ý kiến phản biện trái chiều; phải bảo đảm thông tin trung thực, sát thực là yếu tố quan trọng để thực hiện dân chủ; dân chủ nhưng phải tập trung và luôn luôn phòng tránh căn bệnh dân chủ hình thức; dân chủ nhưng tập trung để không dẫn đến độc quyền, chuyên chế, chuyên quyền.</w:t>
      </w:r>
    </w:p>
    <w:p w:rsidR="00D0778E" w:rsidRPr="001D62BF" w:rsidRDefault="00D0778E" w:rsidP="00D0778E">
      <w:pPr>
        <w:spacing w:before="0" w:after="150" w:line="480" w:lineRule="atLeast"/>
        <w:ind w:firstLine="567"/>
        <w:jc w:val="both"/>
        <w:rPr>
          <w:rFonts w:eastAsia="Times New Roman" w:cs="Times New Roman"/>
          <w:color w:val="000000"/>
          <w:sz w:val="28"/>
          <w:szCs w:val="28"/>
        </w:rPr>
      </w:pPr>
      <w:r w:rsidRPr="001D62BF">
        <w:rPr>
          <w:rFonts w:eastAsia="Times New Roman" w:cs="Times New Roman"/>
          <w:color w:val="000000"/>
          <w:sz w:val="28"/>
          <w:szCs w:val="28"/>
        </w:rPr>
        <w:t>Người lãnh đạo, người đứng đầu phải có phong cách quần chúng, bởi phải luôn hòa đồng với quần chúng, học hỏi quần chúng nhưng không theo đuôi quần chúng. Chỉ trên cơ sở sâu sát quần chúng, người cán bộ lãnh đạo mới biết đời sống thực, khả năng thực của quần chúng, biết được những mong muốn, băn khoăn trăn trở của nhân dân để kịp thời uốn nắn và tháo gỡ cùng nhân dân. Lãnh đạo sâu sát quần chúng sẽ nâng cao được tính khách quan, minh bạch, tăng cường được công tác kiểm tra, giám sát, từ đó kiểm soát tốt hơn đối với việc thực thi quyền lực, kiểm tra, giám sát chặt chẽ việc sử dụng tài sản của Nhà nước, của nhân dân, góp phần phòng, chống tham nhũng có hiệu quả.</w:t>
      </w:r>
    </w:p>
    <w:p w:rsidR="00D0778E" w:rsidRPr="001D62BF" w:rsidRDefault="00D0778E" w:rsidP="00D0778E">
      <w:pPr>
        <w:spacing w:before="0" w:after="150" w:line="480" w:lineRule="atLeast"/>
        <w:ind w:firstLine="567"/>
        <w:jc w:val="both"/>
        <w:rPr>
          <w:rFonts w:eastAsia="Times New Roman" w:cs="Times New Roman"/>
          <w:color w:val="000000"/>
          <w:sz w:val="28"/>
          <w:szCs w:val="28"/>
        </w:rPr>
      </w:pPr>
      <w:r w:rsidRPr="001D62BF">
        <w:rPr>
          <w:rFonts w:eastAsia="Times New Roman" w:cs="Times New Roman"/>
          <w:color w:val="000000"/>
          <w:sz w:val="28"/>
          <w:szCs w:val="28"/>
        </w:rPr>
        <w:t xml:space="preserve">Gương mẫu, nêu gương, nói đi đôi với làm, là một nội dung không thể thiếu đối với người đứng đầu. Người lãnh đạo, người đứng đầu phải tiên phong trong mọi công việc; dám nói, dám làm và dám chịu trách nhiệm đồng thời giữ được cốt cách tốt, không tha hóa. Nêu gương không chỉ hô khẩu hiệu, không chỉ là lời nói. Muốn tiến hành tốt các nội dung nêu gương, người lãnh đạo, người đứng đầu phải luôn thực hiện nói đi đôi với làm. Ðây là nguyên tắc trước hết, </w:t>
      </w:r>
      <w:r w:rsidRPr="001D62BF">
        <w:rPr>
          <w:rFonts w:eastAsia="Times New Roman" w:cs="Times New Roman"/>
          <w:color w:val="000000"/>
          <w:sz w:val="28"/>
          <w:szCs w:val="28"/>
        </w:rPr>
        <w:lastRenderedPageBreak/>
        <w:t>cực kỳ quan trọng của việc nêu gương. Thực tế cho thấy, người cán bộ, đảng viên, nhất là người đứng đầu nói nhiều làm ít, hoặc nói một đằng làm một nẻo, hay nói mà không làm thì không ai tin, sẽ mất uy tín, vai trò trước quần chúng, trước cấp dưới. Chỉ có nhất quán giữa lời nói và việc làm thì người cán bộ, đảng viên, người đứng đầu mới có được sự tin yêu của tập thể, quần chúng, của cấp dưới.</w:t>
      </w:r>
    </w:p>
    <w:p w:rsidR="00D0778E" w:rsidRDefault="00D0778E" w:rsidP="00D0778E">
      <w:pPr>
        <w:spacing w:before="0" w:after="150" w:line="480" w:lineRule="atLeast"/>
        <w:ind w:firstLine="567"/>
        <w:jc w:val="both"/>
        <w:rPr>
          <w:rFonts w:eastAsia="Times New Roman" w:cs="Times New Roman"/>
          <w:color w:val="000000"/>
          <w:sz w:val="28"/>
          <w:szCs w:val="28"/>
        </w:rPr>
      </w:pPr>
      <w:r w:rsidRPr="001D62BF">
        <w:rPr>
          <w:rFonts w:eastAsia="Times New Roman" w:cs="Times New Roman"/>
          <w:color w:val="000000"/>
          <w:sz w:val="28"/>
          <w:szCs w:val="28"/>
        </w:rPr>
        <w:t>Trong bối cảnh hiện nay, việc xây dựng phong cách lãnh đạo của người đứng đầu có ý nghĩa quan trọng góp phần truyền cảm hứng, tạo niềm tin và động lực cho cán bộ, đảng viên tích cực tham gia, nêu cao trách nhiệm trong công tác và cuộc sống, tạo sự đoàn kết thống nhất trong Đảng, sự đồng thuận trong nhân dân.</w:t>
      </w:r>
    </w:p>
    <w:p w:rsidR="006E5DE1" w:rsidRDefault="006E5DE1" w:rsidP="006E5DE1">
      <w:pPr>
        <w:spacing w:before="0" w:after="150" w:line="480" w:lineRule="atLeast"/>
        <w:ind w:firstLine="567"/>
        <w:jc w:val="both"/>
        <w:rPr>
          <w:rFonts w:eastAsia="Times New Roman" w:cs="Times New Roman"/>
          <w:color w:val="000000"/>
          <w:sz w:val="28"/>
          <w:szCs w:val="28"/>
        </w:rPr>
      </w:pPr>
      <w:r w:rsidRPr="001D62BF">
        <w:rPr>
          <w:rFonts w:eastAsia="Times New Roman" w:cs="Times New Roman"/>
          <w:color w:val="000000"/>
          <w:sz w:val="28"/>
          <w:szCs w:val="28"/>
        </w:rPr>
        <w:t>Để xây dựng phong cách người đứng đầu, trong điều kiện mới, chúng ta cần tập trung thực hiện các giải pháp cơ bản, như tăng cường giáo dục, rèn luyện, xây dựng phong cách làm việc, phong cách lãnh đạo, khơi dậy ý thức tự giác, tinh thần học hỏi thường xuyên trong cán bộ, đảng viên, nhất là người đứng đầu các cấp, các ngành; giữ vững nguyên tắc tập trung dân chủ, tập thể lãnh đạo, cá nhân phụ trách; tăng cường công tác quản lý cán bộ, đảng viên; xây dựng các quy định về đạo đức công vụ, phong cách làm việc, phong cách lãnh đạo, tăng cường công tác kiểm tra, giám sát</w:t>
      </w:r>
      <w:r>
        <w:rPr>
          <w:rFonts w:eastAsia="Times New Roman" w:cs="Times New Roman"/>
          <w:color w:val="000000"/>
          <w:sz w:val="28"/>
          <w:szCs w:val="28"/>
        </w:rPr>
        <w:t>.</w:t>
      </w:r>
    </w:p>
    <w:p w:rsidR="00422BE1" w:rsidRDefault="00892A85" w:rsidP="006E5DE1">
      <w:pPr>
        <w:spacing w:before="0" w:after="150" w:line="480" w:lineRule="atLeast"/>
        <w:ind w:firstLine="567"/>
        <w:jc w:val="both"/>
        <w:rPr>
          <w:rFonts w:eastAsia="Times New Roman" w:cs="Times New Roman"/>
          <w:b/>
          <w:color w:val="000000"/>
          <w:sz w:val="28"/>
          <w:szCs w:val="28"/>
        </w:rPr>
      </w:pPr>
      <w:r w:rsidRPr="00892A85">
        <w:rPr>
          <w:rFonts w:cs="Times New Roman"/>
          <w:b/>
          <w:sz w:val="28"/>
          <w:szCs w:val="28"/>
        </w:rPr>
        <w:t xml:space="preserve">Liên hệ </w:t>
      </w:r>
      <w:r w:rsidRPr="00892A85">
        <w:rPr>
          <w:rFonts w:eastAsia="Times New Roman" w:cs="Times New Roman"/>
          <w:b/>
          <w:color w:val="000000"/>
          <w:sz w:val="28"/>
          <w:szCs w:val="28"/>
        </w:rPr>
        <w:t>kết quả thực hiện gắn với xây dựng chương trình hành động cụ thể của đơn vị và bản thân</w:t>
      </w:r>
      <w:r>
        <w:rPr>
          <w:rFonts w:eastAsia="Times New Roman" w:cs="Times New Roman"/>
          <w:b/>
          <w:color w:val="000000"/>
          <w:sz w:val="28"/>
          <w:szCs w:val="28"/>
        </w:rPr>
        <w:t>:</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 xml:space="preserve">Là một </w:t>
      </w:r>
      <w:r w:rsidR="00AF7616">
        <w:rPr>
          <w:rFonts w:eastAsia="Times New Roman" w:cs="Times New Roman"/>
          <w:color w:val="000000"/>
          <w:sz w:val="28"/>
          <w:szCs w:val="28"/>
        </w:rPr>
        <w:t>cán bộ</w:t>
      </w:r>
      <w:r w:rsidRPr="00892A85">
        <w:rPr>
          <w:rFonts w:eastAsia="Times New Roman" w:cs="Times New Roman"/>
          <w:color w:val="000000"/>
          <w:sz w:val="28"/>
          <w:szCs w:val="28"/>
        </w:rPr>
        <w:t>, đảng viên tôi nhận thấy trách nhiệm của mình trong việc thực hiện kế hoạch của cấp ủy, cơ quan, đơn vị về thực hiện Chỉ thị số 05-CT/TW của Bộ Chính trị gắn với thực hiện Nghị quyết Trung ương 4 khóa XII.</w:t>
      </w:r>
    </w:p>
    <w:p w:rsidR="00892A85" w:rsidRPr="006E5DE1" w:rsidRDefault="00892A85" w:rsidP="00892A85">
      <w:pPr>
        <w:spacing w:before="0" w:after="150" w:line="480" w:lineRule="atLeast"/>
        <w:ind w:firstLine="567"/>
        <w:jc w:val="both"/>
        <w:rPr>
          <w:rFonts w:eastAsia="Times New Roman" w:cs="Times New Roman"/>
          <w:i/>
          <w:color w:val="000000"/>
          <w:sz w:val="28"/>
          <w:szCs w:val="28"/>
        </w:rPr>
      </w:pPr>
      <w:r w:rsidRPr="006E5DE1">
        <w:rPr>
          <w:rFonts w:eastAsia="Times New Roman" w:cs="Times New Roman"/>
          <w:i/>
          <w:color w:val="000000"/>
          <w:sz w:val="28"/>
          <w:szCs w:val="28"/>
        </w:rPr>
        <w:t>Về tư tưởng chính trị</w:t>
      </w:r>
      <w:r w:rsidR="006E5DE1" w:rsidRPr="006E5DE1">
        <w:rPr>
          <w:rFonts w:eastAsia="Times New Roman" w:cs="Times New Roman"/>
          <w:i/>
          <w:color w:val="000000"/>
          <w:sz w:val="28"/>
          <w:szCs w:val="28"/>
        </w:rPr>
        <w:t>:</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Bản thân luôn trung thành với chủ nghĩa Mác - Lênin, tư tưởng Hồ Chí Minh và đường lối đổi mới của Đảng; Kiên định mục tiêu độc lập dân tộc và chủ nghĩa xã hội.</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lastRenderedPageBreak/>
        <w:t>Bản thân chấp hành tốt nội quy, quy chế của ngành,</w:t>
      </w:r>
      <w:r w:rsidR="00AF7616">
        <w:rPr>
          <w:rFonts w:eastAsia="Times New Roman" w:cs="Times New Roman"/>
          <w:color w:val="000000"/>
          <w:sz w:val="28"/>
          <w:szCs w:val="28"/>
        </w:rPr>
        <w:t xml:space="preserve"> của cơ quan, đơn vị,</w:t>
      </w:r>
      <w:r w:rsidRPr="00892A85">
        <w:rPr>
          <w:rFonts w:eastAsia="Times New Roman" w:cs="Times New Roman"/>
          <w:color w:val="000000"/>
          <w:sz w:val="28"/>
          <w:szCs w:val="28"/>
        </w:rPr>
        <w:t xml:space="preserve"> tin tưởng tuyệt đối vào </w:t>
      </w:r>
      <w:r w:rsidR="00AF7616">
        <w:rPr>
          <w:rFonts w:eastAsia="Times New Roman" w:cs="Times New Roman"/>
          <w:color w:val="000000"/>
          <w:sz w:val="28"/>
          <w:szCs w:val="28"/>
        </w:rPr>
        <w:t xml:space="preserve">chủ trương, </w:t>
      </w:r>
      <w:r w:rsidRPr="00892A85">
        <w:rPr>
          <w:rFonts w:eastAsia="Times New Roman" w:cs="Times New Roman"/>
          <w:color w:val="000000"/>
          <w:sz w:val="28"/>
          <w:szCs w:val="28"/>
        </w:rPr>
        <w:t>đường lối</w:t>
      </w:r>
      <w:r w:rsidR="00AF7616">
        <w:rPr>
          <w:rFonts w:eastAsia="Times New Roman" w:cs="Times New Roman"/>
          <w:color w:val="000000"/>
          <w:sz w:val="28"/>
          <w:szCs w:val="28"/>
        </w:rPr>
        <w:t>, nghị quyết</w:t>
      </w:r>
      <w:r w:rsidRPr="00892A85">
        <w:rPr>
          <w:rFonts w:eastAsia="Times New Roman" w:cs="Times New Roman"/>
          <w:color w:val="000000"/>
          <w:sz w:val="28"/>
          <w:szCs w:val="28"/>
        </w:rPr>
        <w:t xml:space="preserve"> của Đảng, </w:t>
      </w:r>
      <w:r w:rsidR="00AF7616" w:rsidRPr="00892A85">
        <w:rPr>
          <w:rFonts w:eastAsia="Times New Roman" w:cs="Times New Roman"/>
          <w:color w:val="000000"/>
          <w:sz w:val="28"/>
          <w:szCs w:val="28"/>
        </w:rPr>
        <w:t>chính sách</w:t>
      </w:r>
      <w:r w:rsidR="00AF7616">
        <w:rPr>
          <w:rFonts w:eastAsia="Times New Roman" w:cs="Times New Roman"/>
          <w:color w:val="000000"/>
          <w:sz w:val="28"/>
          <w:szCs w:val="28"/>
        </w:rPr>
        <w:t>,</w:t>
      </w:r>
      <w:r w:rsidR="00AF7616" w:rsidRPr="00892A85">
        <w:rPr>
          <w:rFonts w:eastAsia="Times New Roman" w:cs="Times New Roman"/>
          <w:color w:val="000000"/>
          <w:sz w:val="28"/>
          <w:szCs w:val="28"/>
        </w:rPr>
        <w:t xml:space="preserve"> </w:t>
      </w:r>
      <w:r w:rsidRPr="00892A85">
        <w:rPr>
          <w:rFonts w:eastAsia="Times New Roman" w:cs="Times New Roman"/>
          <w:color w:val="000000"/>
          <w:sz w:val="28"/>
          <w:szCs w:val="28"/>
        </w:rPr>
        <w:t xml:space="preserve">pháp luật của nhà nước, </w:t>
      </w:r>
      <w:r w:rsidR="00013DF1">
        <w:rPr>
          <w:rFonts w:eastAsia="Times New Roman" w:cs="Times New Roman"/>
          <w:color w:val="000000"/>
          <w:sz w:val="28"/>
          <w:szCs w:val="28"/>
        </w:rPr>
        <w:t xml:space="preserve">tham gia và </w:t>
      </w:r>
      <w:r w:rsidRPr="00892A85">
        <w:rPr>
          <w:rFonts w:eastAsia="Times New Roman" w:cs="Times New Roman"/>
          <w:color w:val="000000"/>
          <w:sz w:val="28"/>
          <w:szCs w:val="28"/>
        </w:rPr>
        <w:t xml:space="preserve">thực hiện tốt cuộc vận động </w:t>
      </w:r>
      <w:r w:rsidR="00013DF1">
        <w:rPr>
          <w:rFonts w:eastAsia="Times New Roman" w:cs="Times New Roman"/>
          <w:color w:val="000000"/>
          <w:sz w:val="28"/>
          <w:szCs w:val="28"/>
        </w:rPr>
        <w:t>do đảng, nhà nước và ngành phát động</w:t>
      </w:r>
      <w:r w:rsidRPr="00892A85">
        <w:rPr>
          <w:rFonts w:eastAsia="Times New Roman" w:cs="Times New Roman"/>
          <w:color w:val="000000"/>
          <w:sz w:val="28"/>
          <w:szCs w:val="28"/>
        </w:rPr>
        <w:t>.</w:t>
      </w:r>
    </w:p>
    <w:p w:rsidR="00892A85" w:rsidRPr="00892A85" w:rsidRDefault="00013DF1" w:rsidP="00892A85">
      <w:pPr>
        <w:spacing w:before="0" w:after="150" w:line="480" w:lineRule="atLeast"/>
        <w:ind w:firstLine="567"/>
        <w:jc w:val="both"/>
        <w:rPr>
          <w:rFonts w:eastAsia="Times New Roman" w:cs="Times New Roman"/>
          <w:color w:val="000000"/>
          <w:sz w:val="28"/>
          <w:szCs w:val="28"/>
        </w:rPr>
      </w:pPr>
      <w:r>
        <w:rPr>
          <w:rFonts w:eastAsia="Times New Roman" w:cs="Times New Roman"/>
          <w:color w:val="000000"/>
          <w:sz w:val="28"/>
          <w:szCs w:val="28"/>
        </w:rPr>
        <w:t>K</w:t>
      </w:r>
      <w:r w:rsidR="00892A85" w:rsidRPr="00892A85">
        <w:rPr>
          <w:rFonts w:eastAsia="Times New Roman" w:cs="Times New Roman"/>
          <w:color w:val="000000"/>
          <w:sz w:val="28"/>
          <w:szCs w:val="28"/>
        </w:rPr>
        <w:t xml:space="preserve">hông ngừng học tập và rèn luyện để nâng cao trình độ chuyên môn, cũng như trình độ lí luận chính trị cụ thể như: Về chuyên môn tham gia đầy đủ, nghiêm túc các đợt học tập bồi dưỡng chuyên môn do </w:t>
      </w:r>
      <w:r>
        <w:rPr>
          <w:rFonts w:eastAsia="Times New Roman" w:cs="Times New Roman"/>
          <w:color w:val="000000"/>
          <w:sz w:val="28"/>
          <w:szCs w:val="28"/>
        </w:rPr>
        <w:t>cấp trên</w:t>
      </w:r>
      <w:r w:rsidR="00892A85" w:rsidRPr="00892A85">
        <w:rPr>
          <w:rFonts w:eastAsia="Times New Roman" w:cs="Times New Roman"/>
          <w:color w:val="000000"/>
          <w:sz w:val="28"/>
          <w:szCs w:val="28"/>
        </w:rPr>
        <w:t xml:space="preserve"> và nhà trường tổ chức. Về chính trị tham gia đầy đủ các buổi học nghị quyết, chuyên đề do Đảng uỷ </w:t>
      </w:r>
      <w:r>
        <w:rPr>
          <w:rFonts w:eastAsia="Times New Roman" w:cs="Times New Roman"/>
          <w:color w:val="000000"/>
          <w:sz w:val="28"/>
          <w:szCs w:val="28"/>
        </w:rPr>
        <w:t>đảng ủy SGD&amp;ĐT</w:t>
      </w:r>
      <w:r w:rsidR="00892A85" w:rsidRPr="00892A85">
        <w:rPr>
          <w:rFonts w:eastAsia="Times New Roman" w:cs="Times New Roman"/>
          <w:color w:val="000000"/>
          <w:sz w:val="28"/>
          <w:szCs w:val="28"/>
        </w:rPr>
        <w:t xml:space="preserve"> tổ chức.</w:t>
      </w:r>
    </w:p>
    <w:p w:rsidR="00892A85" w:rsidRPr="006E5DE1" w:rsidRDefault="00892A85" w:rsidP="00892A85">
      <w:pPr>
        <w:spacing w:before="0" w:after="150" w:line="480" w:lineRule="atLeast"/>
        <w:ind w:firstLine="567"/>
        <w:jc w:val="both"/>
        <w:rPr>
          <w:rFonts w:eastAsia="Times New Roman" w:cs="Times New Roman"/>
          <w:i/>
          <w:color w:val="000000"/>
          <w:sz w:val="28"/>
          <w:szCs w:val="28"/>
        </w:rPr>
      </w:pPr>
      <w:r w:rsidRPr="006E5DE1">
        <w:rPr>
          <w:rFonts w:eastAsia="Times New Roman" w:cs="Times New Roman"/>
          <w:i/>
          <w:color w:val="000000"/>
          <w:sz w:val="28"/>
          <w:szCs w:val="28"/>
        </w:rPr>
        <w:t>Về đạo đức, lối sống,</w:t>
      </w:r>
      <w:r w:rsidR="006E5DE1" w:rsidRPr="006E5DE1">
        <w:rPr>
          <w:rFonts w:eastAsia="Times New Roman" w:cs="Times New Roman"/>
          <w:i/>
          <w:color w:val="000000"/>
          <w:sz w:val="28"/>
          <w:szCs w:val="28"/>
        </w:rPr>
        <w:t xml:space="preserve"> tác phong, phong cách làm việc:</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Thực hiện nghiêm quy định của ban chấp hành trung ương về những điều đảng viên kkông được làm và hưỡng dẫn của Ủy Ban kiểm tra Trung ương về việc thực hiện quy định này.</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Gương mẫu trong đấu tranh phong chống quan liêu, tham nhũng, lãng phí, sẵn sàng nhận và chịu trách nhiệm khi vi phạm, quyết tâm sửa chữa, khắc phục.</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Khiêm tốn, giản dị, trung thực chống bệnh thành tích, hình thức, quan liêu.</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Luôn quan tâm gần gũi để thấu hiểu tâm tư, nguyện vọng chính đáng của học sinh</w:t>
      </w:r>
      <w:r w:rsidR="001548B3">
        <w:rPr>
          <w:rFonts w:eastAsia="Times New Roman" w:cs="Times New Roman"/>
          <w:color w:val="000000"/>
          <w:sz w:val="28"/>
          <w:szCs w:val="28"/>
        </w:rPr>
        <w:t xml:space="preserve"> sinh viên và</w:t>
      </w:r>
      <w:r w:rsidRPr="00892A85">
        <w:rPr>
          <w:rFonts w:eastAsia="Times New Roman" w:cs="Times New Roman"/>
          <w:color w:val="000000"/>
          <w:sz w:val="28"/>
          <w:szCs w:val="28"/>
        </w:rPr>
        <w:t xml:space="preserve"> phụ huynh. Luôn biết lắng nghe, tiếp thu ý kiến tham gia của đồng nghiệp, cấp trên.</w:t>
      </w:r>
    </w:p>
    <w:p w:rsidR="00892A85" w:rsidRPr="006E5DE1" w:rsidRDefault="00892A85" w:rsidP="00892A85">
      <w:pPr>
        <w:spacing w:before="0" w:after="150" w:line="480" w:lineRule="atLeast"/>
        <w:ind w:firstLine="567"/>
        <w:jc w:val="both"/>
        <w:rPr>
          <w:rFonts w:eastAsia="Times New Roman" w:cs="Times New Roman"/>
          <w:i/>
          <w:color w:val="000000"/>
          <w:sz w:val="28"/>
          <w:szCs w:val="28"/>
        </w:rPr>
      </w:pPr>
      <w:r w:rsidRPr="006E5DE1">
        <w:rPr>
          <w:rFonts w:eastAsia="Times New Roman" w:cs="Times New Roman"/>
          <w:i/>
          <w:color w:val="000000"/>
          <w:sz w:val="28"/>
          <w:szCs w:val="28"/>
        </w:rPr>
        <w:t>Về tự phê bình, phê bình</w:t>
      </w:r>
      <w:r w:rsidR="006E5DE1" w:rsidRPr="006E5DE1">
        <w:rPr>
          <w:rFonts w:eastAsia="Times New Roman" w:cs="Times New Roman"/>
          <w:i/>
          <w:color w:val="000000"/>
          <w:sz w:val="28"/>
          <w:szCs w:val="28"/>
        </w:rPr>
        <w:t>:</w:t>
      </w:r>
    </w:p>
    <w:p w:rsidR="00892A85" w:rsidRPr="00892A85" w:rsidRDefault="001548B3" w:rsidP="00892A85">
      <w:pPr>
        <w:spacing w:before="0" w:after="150" w:line="480" w:lineRule="atLeast"/>
        <w:ind w:firstLine="567"/>
        <w:jc w:val="both"/>
        <w:rPr>
          <w:rFonts w:eastAsia="Times New Roman" w:cs="Times New Roman"/>
          <w:color w:val="000000"/>
          <w:sz w:val="28"/>
          <w:szCs w:val="28"/>
        </w:rPr>
      </w:pPr>
      <w:r>
        <w:rPr>
          <w:rFonts w:eastAsia="Times New Roman" w:cs="Times New Roman"/>
          <w:color w:val="000000"/>
          <w:sz w:val="28"/>
          <w:szCs w:val="28"/>
        </w:rPr>
        <w:t>Bản thân thực hiện nghiêm túc trong việc</w:t>
      </w:r>
      <w:r w:rsidR="00892A85" w:rsidRPr="00892A85">
        <w:rPr>
          <w:rFonts w:eastAsia="Times New Roman" w:cs="Times New Roman"/>
          <w:color w:val="000000"/>
          <w:sz w:val="28"/>
          <w:szCs w:val="28"/>
        </w:rPr>
        <w:t xml:space="preserve"> tự phê bình và phê bình theo tinh thần nghị quyết Trung ương 4 khóa XI.</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 xml:space="preserve">Trong tự phê bình và phê bình </w:t>
      </w:r>
      <w:r w:rsidR="001548B3">
        <w:rPr>
          <w:rFonts w:eastAsia="Times New Roman" w:cs="Times New Roman"/>
          <w:color w:val="000000"/>
          <w:sz w:val="28"/>
          <w:szCs w:val="28"/>
        </w:rPr>
        <w:t>bản thân luôn</w:t>
      </w:r>
      <w:r w:rsidRPr="00892A85">
        <w:rPr>
          <w:rFonts w:eastAsia="Times New Roman" w:cs="Times New Roman"/>
          <w:color w:val="000000"/>
          <w:sz w:val="28"/>
          <w:szCs w:val="28"/>
        </w:rPr>
        <w:t xml:space="preserve"> cầu thị, tự giác, trung thực, chân thành công tâm, </w:t>
      </w:r>
      <w:r w:rsidR="001548B3">
        <w:rPr>
          <w:rFonts w:eastAsia="Times New Roman" w:cs="Times New Roman"/>
          <w:color w:val="000000"/>
          <w:sz w:val="28"/>
          <w:szCs w:val="28"/>
        </w:rPr>
        <w:t>không</w:t>
      </w:r>
      <w:r w:rsidRPr="00892A85">
        <w:rPr>
          <w:rFonts w:eastAsia="Times New Roman" w:cs="Times New Roman"/>
          <w:color w:val="000000"/>
          <w:sz w:val="28"/>
          <w:szCs w:val="28"/>
        </w:rPr>
        <w:t xml:space="preserve"> né tránh, khi có khuyết điểm phải nhận khuyết điểm và phải có kế hoạch sửa chữa; kiên quyết đấu tranh chống những biểu hiện lợi dụng phê bình để nói xấu, bôi nhọ, hạ uy tín của nhau.</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lastRenderedPageBreak/>
        <w:t>Có tình đồng chí, đồng nghiệp, thương yêu lẫn nhau, thẳng thắn đấu tranh bảo vệ lẽ phải, bảo vệ người tốt.</w:t>
      </w:r>
    </w:p>
    <w:p w:rsidR="00892A85" w:rsidRPr="006E5DE1" w:rsidRDefault="00892A85" w:rsidP="00892A85">
      <w:pPr>
        <w:spacing w:before="0" w:after="150" w:line="480" w:lineRule="atLeast"/>
        <w:ind w:firstLine="567"/>
        <w:jc w:val="both"/>
        <w:rPr>
          <w:rFonts w:eastAsia="Times New Roman" w:cs="Times New Roman"/>
          <w:i/>
          <w:color w:val="000000"/>
          <w:sz w:val="28"/>
          <w:szCs w:val="28"/>
        </w:rPr>
      </w:pPr>
      <w:r w:rsidRPr="006E5DE1">
        <w:rPr>
          <w:rFonts w:eastAsia="Times New Roman" w:cs="Times New Roman"/>
          <w:i/>
          <w:color w:val="000000"/>
          <w:sz w:val="28"/>
          <w:szCs w:val="28"/>
        </w:rPr>
        <w:t xml:space="preserve">Về quan </w:t>
      </w:r>
      <w:r w:rsidR="001548B3" w:rsidRPr="006E5DE1">
        <w:rPr>
          <w:rFonts w:eastAsia="Times New Roman" w:cs="Times New Roman"/>
          <w:i/>
          <w:color w:val="000000"/>
          <w:sz w:val="28"/>
          <w:szCs w:val="28"/>
        </w:rPr>
        <w:t>hệ với</w:t>
      </w:r>
      <w:r w:rsidR="009E249D" w:rsidRPr="006E5DE1">
        <w:rPr>
          <w:rFonts w:eastAsia="Times New Roman" w:cs="Times New Roman"/>
          <w:i/>
          <w:color w:val="000000"/>
          <w:sz w:val="28"/>
          <w:szCs w:val="28"/>
        </w:rPr>
        <w:t xml:space="preserve"> quần chúng,</w:t>
      </w:r>
      <w:r w:rsidRPr="006E5DE1">
        <w:rPr>
          <w:rFonts w:eastAsia="Times New Roman" w:cs="Times New Roman"/>
          <w:i/>
          <w:color w:val="000000"/>
          <w:sz w:val="28"/>
          <w:szCs w:val="28"/>
        </w:rPr>
        <w:t xml:space="preserve"> nhân dân</w:t>
      </w:r>
      <w:r w:rsidR="006E5DE1" w:rsidRPr="006E5DE1">
        <w:rPr>
          <w:rFonts w:eastAsia="Times New Roman" w:cs="Times New Roman"/>
          <w:i/>
          <w:color w:val="000000"/>
          <w:sz w:val="28"/>
          <w:szCs w:val="28"/>
        </w:rPr>
        <w:t>:</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Biết nhận rõ phải, trái, giữ gìn lập trường, quan điểm của Đảng.</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Luôn luôn xung phong, gương mẫu trong trong công tác, luôn luôn trau dồi đạo đức cách mạng, cần kiệm, liêm chính.</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Bất kỳ khó khăn đến mức nào cũng kiên quyết làm đúng chính sách và nghị quyết của Đảng, làm gương cho quần chúng. Luôn nâng cao tinh thần trách nhiệm trước Nhân dân, trước Đảng, kiên qu</w:t>
      </w:r>
      <w:r w:rsidR="009E249D">
        <w:rPr>
          <w:rFonts w:eastAsia="Times New Roman" w:cs="Times New Roman"/>
          <w:color w:val="000000"/>
          <w:sz w:val="28"/>
          <w:szCs w:val="28"/>
        </w:rPr>
        <w:t>yết chống lại chủ nghĩa cá nhân.</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 xml:space="preserve">Nêu gương trong ý thức trách nhiệm phục vụ nhân dân, làm việc với thái độ khách quan, công tâm, lắng nghe tâm tư nguyện vọng của quần chúng, chủ động đối thoại với </w:t>
      </w:r>
      <w:r w:rsidR="009E249D">
        <w:rPr>
          <w:rFonts w:eastAsia="Times New Roman" w:cs="Times New Roman"/>
          <w:color w:val="000000"/>
          <w:sz w:val="28"/>
          <w:szCs w:val="28"/>
        </w:rPr>
        <w:t xml:space="preserve">quần chúng, </w:t>
      </w:r>
      <w:r w:rsidRPr="00892A85">
        <w:rPr>
          <w:rFonts w:eastAsia="Times New Roman" w:cs="Times New Roman"/>
          <w:color w:val="000000"/>
          <w:sz w:val="28"/>
          <w:szCs w:val="28"/>
        </w:rPr>
        <w:t xml:space="preserve">kip thời xem xét, giải quyết những kiến nghị chính đáng, hợp pháp của </w:t>
      </w:r>
      <w:r w:rsidR="009E249D">
        <w:rPr>
          <w:rFonts w:eastAsia="Times New Roman" w:cs="Times New Roman"/>
          <w:color w:val="000000"/>
          <w:sz w:val="28"/>
          <w:szCs w:val="28"/>
        </w:rPr>
        <w:t>quần chúng</w:t>
      </w:r>
      <w:r w:rsidRPr="00892A85">
        <w:rPr>
          <w:rFonts w:eastAsia="Times New Roman" w:cs="Times New Roman"/>
          <w:color w:val="000000"/>
          <w:sz w:val="28"/>
          <w:szCs w:val="28"/>
        </w:rPr>
        <w:t>.</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Gương mẫu thực hiện nghĩa vụ của công dân nơi cư trú.</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Có phong cách ứng sử văn hóa, nhân văn</w:t>
      </w:r>
      <w:r w:rsidR="009E249D">
        <w:rPr>
          <w:rFonts w:eastAsia="Times New Roman" w:cs="Times New Roman"/>
          <w:color w:val="000000"/>
          <w:sz w:val="28"/>
          <w:szCs w:val="28"/>
        </w:rPr>
        <w:t>,</w:t>
      </w:r>
      <w:r w:rsidRPr="00892A85">
        <w:rPr>
          <w:rFonts w:eastAsia="Times New Roman" w:cs="Times New Roman"/>
          <w:color w:val="000000"/>
          <w:sz w:val="28"/>
          <w:szCs w:val="28"/>
        </w:rPr>
        <w:t xml:space="preserve"> kiên quyêt đấu tranh với những biểu hiện vô cảm quan liêu, của quyền, hách dịch và hành vi nhũng nhiễu, gây phiền hà nhân dân.</w:t>
      </w:r>
    </w:p>
    <w:p w:rsidR="00892A85" w:rsidRPr="00F05B0D" w:rsidRDefault="00892A85" w:rsidP="00892A85">
      <w:pPr>
        <w:spacing w:before="0" w:after="150" w:line="480" w:lineRule="atLeast"/>
        <w:ind w:firstLine="567"/>
        <w:jc w:val="both"/>
        <w:rPr>
          <w:rFonts w:eastAsia="Times New Roman" w:cs="Times New Roman"/>
          <w:i/>
          <w:color w:val="000000"/>
          <w:sz w:val="28"/>
          <w:szCs w:val="28"/>
        </w:rPr>
      </w:pPr>
      <w:r w:rsidRPr="00F05B0D">
        <w:rPr>
          <w:rFonts w:eastAsia="Times New Roman" w:cs="Times New Roman"/>
          <w:i/>
          <w:color w:val="000000"/>
          <w:sz w:val="28"/>
          <w:szCs w:val="28"/>
        </w:rPr>
        <w:t>Về trách nhiệm trong lao động công tác, học tập và thực hiệ</w:t>
      </w:r>
      <w:r w:rsidR="006E5DE1" w:rsidRPr="00F05B0D">
        <w:rPr>
          <w:rFonts w:eastAsia="Times New Roman" w:cs="Times New Roman"/>
          <w:i/>
          <w:color w:val="000000"/>
          <w:sz w:val="28"/>
          <w:szCs w:val="28"/>
        </w:rPr>
        <w:t>n chức trách,nhiệm vụ được giao:</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Có ý thức trách nhiệm, tận tụy với công việc, hoàn thành tốt nhiệm vụ được giao; tích cực học tập, nghiên cứu, tiếp thu và vận dụng có hiệu quả các tri thức khoa học công nghệ hiện đại, các sáng kiến kinh nghiệm nhằm nâng cao chất lượng, hiệu quả giáo dục, công tác, học tập.</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Hiểu và thực hiện đúng chức trách, nhiệm vụ, quyền hạn của mình; làm việc có nguyên tắc, kỷ cương, có lý, có tình; không lạm dụng quyền hạn khi giải quyết công việc.</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lastRenderedPageBreak/>
        <w:t>Kiên quyết chống tư tưởng cục bộ, bè phái và biểu hiện cơ hội, thực dụng vì lợi ích cá nhân</w:t>
      </w:r>
      <w:r w:rsidR="00FE0EB1">
        <w:rPr>
          <w:rFonts w:eastAsia="Times New Roman" w:cs="Times New Roman"/>
          <w:color w:val="000000"/>
          <w:sz w:val="28"/>
          <w:szCs w:val="28"/>
        </w:rPr>
        <w:t>,</w:t>
      </w:r>
      <w:r w:rsidRPr="00892A85">
        <w:rPr>
          <w:rFonts w:eastAsia="Times New Roman" w:cs="Times New Roman"/>
          <w:color w:val="000000"/>
          <w:sz w:val="28"/>
          <w:szCs w:val="28"/>
        </w:rPr>
        <w:t xml:space="preserve"> lợi ích nhóm.</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Luôn rèn luyện bản lĩnh vững vàng, có niềm tin vào mục tiêu lý tưởng cách mạng của Đảng. Luôn luôn trung thực với mình, thể hiện qua công việc chuyên môn.</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Gương mẫu chấp hành các nghị quyết, chỉ thị, quyết định, sự phân công điều động của tổ chức, thực hiện nghiêm túc chế độ sinh hoạt Đảng, quy chế, quy định và nội quy của tổ chức, cơ quan.</w:t>
      </w:r>
    </w:p>
    <w:p w:rsidR="00892A85" w:rsidRPr="00F05B0D" w:rsidRDefault="00FE0EB1" w:rsidP="00892A85">
      <w:pPr>
        <w:spacing w:before="0" w:after="150" w:line="480" w:lineRule="atLeast"/>
        <w:ind w:firstLine="567"/>
        <w:jc w:val="both"/>
        <w:rPr>
          <w:rFonts w:eastAsia="Times New Roman" w:cs="Times New Roman"/>
          <w:i/>
          <w:color w:val="000000"/>
          <w:sz w:val="28"/>
          <w:szCs w:val="28"/>
        </w:rPr>
      </w:pPr>
      <w:bookmarkStart w:id="0" w:name="_GoBack"/>
      <w:r w:rsidRPr="00F05B0D">
        <w:rPr>
          <w:rFonts w:eastAsia="Times New Roman" w:cs="Times New Roman"/>
          <w:i/>
          <w:color w:val="000000"/>
          <w:sz w:val="28"/>
          <w:szCs w:val="28"/>
        </w:rPr>
        <w:t>Về đoàn kết nội bộ</w:t>
      </w:r>
      <w:r w:rsidR="006E5DE1" w:rsidRPr="00F05B0D">
        <w:rPr>
          <w:rFonts w:eastAsia="Times New Roman" w:cs="Times New Roman"/>
          <w:i/>
          <w:color w:val="000000"/>
          <w:sz w:val="28"/>
          <w:szCs w:val="28"/>
        </w:rPr>
        <w:t>:</w:t>
      </w:r>
    </w:p>
    <w:bookmarkEnd w:id="0"/>
    <w:p w:rsidR="00892A85" w:rsidRPr="00892A85" w:rsidRDefault="00FE0EB1" w:rsidP="00892A85">
      <w:pPr>
        <w:spacing w:before="0" w:after="150" w:line="480" w:lineRule="atLeast"/>
        <w:ind w:firstLine="567"/>
        <w:jc w:val="both"/>
        <w:rPr>
          <w:rFonts w:eastAsia="Times New Roman" w:cs="Times New Roman"/>
          <w:color w:val="000000"/>
          <w:sz w:val="28"/>
          <w:szCs w:val="28"/>
        </w:rPr>
      </w:pPr>
      <w:r>
        <w:rPr>
          <w:rFonts w:eastAsia="Times New Roman" w:cs="Times New Roman"/>
          <w:color w:val="000000"/>
          <w:sz w:val="28"/>
          <w:szCs w:val="28"/>
        </w:rPr>
        <w:t>T</w:t>
      </w:r>
      <w:r w:rsidR="00892A85" w:rsidRPr="00892A85">
        <w:rPr>
          <w:rFonts w:eastAsia="Times New Roman" w:cs="Times New Roman"/>
          <w:color w:val="000000"/>
          <w:sz w:val="28"/>
          <w:szCs w:val="28"/>
        </w:rPr>
        <w:t>rong công việc ngoài thực hiện đúng nguyên tắc, bản lĩnh, lý trí cần phải thương yêu, đồng cảm và chia sẻ với đồng chí, đồng nghiệp. Tạo sự hiểu biết, tin cậy nhau giữa các đảng viên trong chi bộ.</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Xây dựng và tăng cường đoàn kết nội bộ hợp tác tốt với đồng chí, đồng nghiệp để cùng tiến bộ hoàn thành tốt nhiệm vụ.</w:t>
      </w:r>
    </w:p>
    <w:p w:rsidR="00892A85" w:rsidRPr="00892A85" w:rsidRDefault="00892A85" w:rsidP="00892A85">
      <w:pPr>
        <w:spacing w:before="0" w:after="150" w:line="480" w:lineRule="atLeast"/>
        <w:ind w:firstLine="567"/>
        <w:jc w:val="both"/>
        <w:rPr>
          <w:rFonts w:eastAsia="Times New Roman" w:cs="Times New Roman"/>
          <w:color w:val="000000"/>
          <w:sz w:val="28"/>
          <w:szCs w:val="28"/>
        </w:rPr>
      </w:pPr>
      <w:r w:rsidRPr="00892A85">
        <w:rPr>
          <w:rFonts w:eastAsia="Times New Roman" w:cs="Times New Roman"/>
          <w:color w:val="000000"/>
          <w:sz w:val="28"/>
          <w:szCs w:val="28"/>
        </w:rPr>
        <w:t>Chân thành giúp đỡ đồng chí đồng nghiệp trong công tác, trong cuộc sống, bảo vệ uy tín danh dự của đồng chí, đồng nghiệp, không né tránh, đùn đẩy trách nhiệm cho người khác</w:t>
      </w:r>
    </w:p>
    <w:p w:rsidR="00892A85" w:rsidRPr="00892A85" w:rsidRDefault="00892A85" w:rsidP="00892A85">
      <w:pPr>
        <w:spacing w:before="0" w:after="0" w:line="360" w:lineRule="auto"/>
        <w:ind w:firstLine="567"/>
        <w:jc w:val="both"/>
        <w:rPr>
          <w:rFonts w:cs="Times New Roman"/>
          <w:b/>
          <w:sz w:val="28"/>
          <w:szCs w:val="28"/>
        </w:rPr>
      </w:pPr>
    </w:p>
    <w:p w:rsidR="00BE6E84" w:rsidRPr="00633286" w:rsidRDefault="00BE6E84" w:rsidP="00633286">
      <w:pPr>
        <w:spacing w:before="0" w:after="0" w:line="360" w:lineRule="auto"/>
        <w:ind w:firstLine="567"/>
        <w:jc w:val="right"/>
        <w:rPr>
          <w:rFonts w:cs="Times New Roman"/>
          <w:sz w:val="28"/>
          <w:szCs w:val="28"/>
        </w:rPr>
      </w:pPr>
      <w:r w:rsidRPr="00633286">
        <w:rPr>
          <w:rFonts w:cs="Times New Roman"/>
          <w:sz w:val="28"/>
          <w:szCs w:val="28"/>
        </w:rPr>
        <w:t xml:space="preserve">TP.Hồ Chí Minh, Ngày </w:t>
      </w:r>
      <w:r w:rsidR="00071F1D" w:rsidRPr="00633286">
        <w:rPr>
          <w:rFonts w:cs="Times New Roman"/>
          <w:sz w:val="28"/>
          <w:szCs w:val="28"/>
        </w:rPr>
        <w:t>25</w:t>
      </w:r>
      <w:r w:rsidRPr="00633286">
        <w:rPr>
          <w:rFonts w:cs="Times New Roman"/>
          <w:sz w:val="28"/>
          <w:szCs w:val="28"/>
        </w:rPr>
        <w:t xml:space="preserve"> tháng </w:t>
      </w:r>
      <w:r w:rsidR="00071F1D" w:rsidRPr="00633286">
        <w:rPr>
          <w:rFonts w:cs="Times New Roman"/>
          <w:sz w:val="28"/>
          <w:szCs w:val="28"/>
        </w:rPr>
        <w:t>7</w:t>
      </w:r>
      <w:r w:rsidRPr="00633286">
        <w:rPr>
          <w:rFonts w:cs="Times New Roman"/>
          <w:sz w:val="28"/>
          <w:szCs w:val="28"/>
        </w:rPr>
        <w:t xml:space="preserve"> năm 201</w:t>
      </w:r>
      <w:r w:rsidR="00071F1D" w:rsidRPr="00633286">
        <w:rPr>
          <w:rFonts w:cs="Times New Roman"/>
          <w:sz w:val="28"/>
          <w:szCs w:val="28"/>
        </w:rPr>
        <w:t>8</w:t>
      </w:r>
    </w:p>
    <w:p w:rsidR="00BE6E84" w:rsidRPr="00633286" w:rsidRDefault="00422BE1" w:rsidP="00633286">
      <w:pPr>
        <w:tabs>
          <w:tab w:val="left" w:pos="5670"/>
        </w:tabs>
        <w:spacing w:before="0" w:after="0" w:line="360" w:lineRule="auto"/>
        <w:ind w:firstLine="567"/>
        <w:jc w:val="both"/>
        <w:rPr>
          <w:rFonts w:cs="Times New Roman"/>
          <w:b/>
          <w:sz w:val="28"/>
          <w:szCs w:val="28"/>
        </w:rPr>
      </w:pPr>
      <w:r w:rsidRPr="00633286">
        <w:rPr>
          <w:rFonts w:cs="Times New Roman"/>
          <w:sz w:val="28"/>
          <w:szCs w:val="28"/>
        </w:rPr>
        <w:tab/>
      </w:r>
      <w:r w:rsidRPr="00633286">
        <w:rPr>
          <w:rFonts w:cs="Times New Roman"/>
          <w:b/>
          <w:sz w:val="28"/>
          <w:szCs w:val="28"/>
        </w:rPr>
        <w:t>NGƯỜI VIẾT BÀI</w:t>
      </w:r>
    </w:p>
    <w:p w:rsidR="00071F1D" w:rsidRPr="00633286" w:rsidRDefault="00071F1D" w:rsidP="00633286">
      <w:pPr>
        <w:tabs>
          <w:tab w:val="left" w:pos="5670"/>
        </w:tabs>
        <w:spacing w:before="0" w:after="0" w:line="360" w:lineRule="auto"/>
        <w:ind w:firstLine="567"/>
        <w:jc w:val="both"/>
        <w:rPr>
          <w:rFonts w:cs="Times New Roman"/>
          <w:b/>
          <w:sz w:val="28"/>
          <w:szCs w:val="28"/>
        </w:rPr>
      </w:pPr>
    </w:p>
    <w:p w:rsidR="00071F1D" w:rsidRPr="00633286" w:rsidRDefault="00071F1D" w:rsidP="00633286">
      <w:pPr>
        <w:tabs>
          <w:tab w:val="left" w:pos="5670"/>
        </w:tabs>
        <w:spacing w:before="0" w:after="0" w:line="360" w:lineRule="auto"/>
        <w:ind w:firstLine="567"/>
        <w:jc w:val="both"/>
        <w:rPr>
          <w:rFonts w:cs="Times New Roman"/>
          <w:b/>
          <w:sz w:val="28"/>
          <w:szCs w:val="28"/>
        </w:rPr>
      </w:pPr>
    </w:p>
    <w:p w:rsidR="00071F1D" w:rsidRPr="00633286" w:rsidRDefault="00071F1D" w:rsidP="00633286">
      <w:pPr>
        <w:tabs>
          <w:tab w:val="left" w:pos="5670"/>
        </w:tabs>
        <w:spacing w:before="0" w:after="0" w:line="360" w:lineRule="auto"/>
        <w:ind w:firstLine="567"/>
        <w:jc w:val="both"/>
        <w:rPr>
          <w:rFonts w:cs="Times New Roman"/>
          <w:b/>
          <w:sz w:val="28"/>
          <w:szCs w:val="28"/>
        </w:rPr>
      </w:pPr>
    </w:p>
    <w:p w:rsidR="00071F1D" w:rsidRPr="00633286" w:rsidRDefault="00071F1D" w:rsidP="00633286">
      <w:pPr>
        <w:tabs>
          <w:tab w:val="left" w:pos="5670"/>
        </w:tabs>
        <w:spacing w:before="0" w:after="0" w:line="360" w:lineRule="auto"/>
        <w:ind w:firstLine="567"/>
        <w:jc w:val="both"/>
        <w:rPr>
          <w:rFonts w:cs="Times New Roman"/>
          <w:b/>
          <w:sz w:val="28"/>
          <w:szCs w:val="28"/>
        </w:rPr>
      </w:pPr>
      <w:r w:rsidRPr="00633286">
        <w:rPr>
          <w:rFonts w:cs="Times New Roman"/>
          <w:b/>
          <w:sz w:val="28"/>
          <w:szCs w:val="28"/>
        </w:rPr>
        <w:tab/>
      </w:r>
      <w:r w:rsidR="00422BE1">
        <w:rPr>
          <w:rFonts w:cs="Times New Roman"/>
          <w:b/>
          <w:sz w:val="28"/>
          <w:szCs w:val="28"/>
        </w:rPr>
        <w:t xml:space="preserve">    </w:t>
      </w:r>
      <w:r w:rsidRPr="00633286">
        <w:rPr>
          <w:rFonts w:cs="Times New Roman"/>
          <w:b/>
          <w:sz w:val="28"/>
          <w:szCs w:val="28"/>
        </w:rPr>
        <w:t>Đỗ Tuấn Việt</w:t>
      </w:r>
    </w:p>
    <w:p w:rsidR="00BE6E84" w:rsidRPr="00633286" w:rsidRDefault="00BE6E84" w:rsidP="00633286">
      <w:pPr>
        <w:spacing w:before="120" w:after="120" w:line="360" w:lineRule="auto"/>
        <w:ind w:firstLine="567"/>
        <w:jc w:val="both"/>
        <w:rPr>
          <w:rFonts w:cs="Times New Roman"/>
          <w:sz w:val="28"/>
          <w:szCs w:val="28"/>
        </w:rPr>
      </w:pPr>
    </w:p>
    <w:p w:rsidR="00BE6E84" w:rsidRPr="00633286" w:rsidRDefault="00BE6E84" w:rsidP="00633286">
      <w:pPr>
        <w:spacing w:before="120" w:after="120" w:line="360" w:lineRule="auto"/>
        <w:ind w:firstLine="567"/>
        <w:jc w:val="both"/>
        <w:rPr>
          <w:rFonts w:cs="Times New Roman"/>
          <w:sz w:val="28"/>
          <w:szCs w:val="28"/>
        </w:rPr>
      </w:pPr>
    </w:p>
    <w:sectPr w:rsidR="00BE6E84" w:rsidRPr="00633286" w:rsidSect="0046182A">
      <w:footerReference w:type="default" r:id="rId8"/>
      <w:pgSz w:w="11907" w:h="16840" w:code="9"/>
      <w:pgMar w:top="1134" w:right="1418" w:bottom="1134" w:left="1418" w:header="397" w:footer="39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E1964" w:rsidRDefault="001E1964" w:rsidP="0046182A">
      <w:pPr>
        <w:spacing w:before="0" w:after="0" w:line="240" w:lineRule="auto"/>
      </w:pPr>
      <w:r>
        <w:separator/>
      </w:r>
    </w:p>
  </w:endnote>
  <w:endnote w:type="continuationSeparator" w:id="0">
    <w:p w:rsidR="001E1964" w:rsidRDefault="001E1964" w:rsidP="0046182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997720"/>
      <w:docPartObj>
        <w:docPartGallery w:val="Page Numbers (Bottom of Page)"/>
        <w:docPartUnique/>
      </w:docPartObj>
    </w:sdtPr>
    <w:sdtEndPr>
      <w:rPr>
        <w:noProof/>
      </w:rPr>
    </w:sdtEndPr>
    <w:sdtContent>
      <w:p w:rsidR="0046182A" w:rsidRDefault="0046182A">
        <w:pPr>
          <w:pStyle w:val="Footer"/>
          <w:jc w:val="right"/>
        </w:pPr>
        <w:r>
          <w:fldChar w:fldCharType="begin"/>
        </w:r>
        <w:r>
          <w:instrText xml:space="preserve"> PAGE   \* MERGEFORMAT </w:instrText>
        </w:r>
        <w:r>
          <w:fldChar w:fldCharType="separate"/>
        </w:r>
        <w:r w:rsidR="00F05B0D">
          <w:rPr>
            <w:noProof/>
          </w:rPr>
          <w:t>4</w:t>
        </w:r>
        <w:r>
          <w:rPr>
            <w:noProof/>
          </w:rPr>
          <w:fldChar w:fldCharType="end"/>
        </w:r>
      </w:p>
    </w:sdtContent>
  </w:sdt>
  <w:p w:rsidR="0046182A" w:rsidRDefault="0046182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E1964" w:rsidRDefault="001E1964" w:rsidP="0046182A">
      <w:pPr>
        <w:spacing w:before="0" w:after="0" w:line="240" w:lineRule="auto"/>
      </w:pPr>
      <w:r>
        <w:separator/>
      </w:r>
    </w:p>
  </w:footnote>
  <w:footnote w:type="continuationSeparator" w:id="0">
    <w:p w:rsidR="001E1964" w:rsidRDefault="001E1964" w:rsidP="0046182A">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A553A6"/>
    <w:multiLevelType w:val="hybridMultilevel"/>
    <w:tmpl w:val="A510F3AC"/>
    <w:lvl w:ilvl="0" w:tplc="649C439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3507"/>
    <w:rsid w:val="00012623"/>
    <w:rsid w:val="00013DF1"/>
    <w:rsid w:val="00071F1D"/>
    <w:rsid w:val="000F35B4"/>
    <w:rsid w:val="0010007A"/>
    <w:rsid w:val="00110E82"/>
    <w:rsid w:val="001548B3"/>
    <w:rsid w:val="001D62BF"/>
    <w:rsid w:val="001E1964"/>
    <w:rsid w:val="0020574A"/>
    <w:rsid w:val="00210DF4"/>
    <w:rsid w:val="00246C33"/>
    <w:rsid w:val="002832B1"/>
    <w:rsid w:val="00293335"/>
    <w:rsid w:val="002C3BEE"/>
    <w:rsid w:val="002E4D82"/>
    <w:rsid w:val="002F09CE"/>
    <w:rsid w:val="002F25D9"/>
    <w:rsid w:val="003E6B35"/>
    <w:rsid w:val="00422BE1"/>
    <w:rsid w:val="004257B8"/>
    <w:rsid w:val="0046182A"/>
    <w:rsid w:val="004A636A"/>
    <w:rsid w:val="004D391D"/>
    <w:rsid w:val="004D4789"/>
    <w:rsid w:val="00501479"/>
    <w:rsid w:val="00507624"/>
    <w:rsid w:val="00536AAF"/>
    <w:rsid w:val="00553AF4"/>
    <w:rsid w:val="00582068"/>
    <w:rsid w:val="005A6222"/>
    <w:rsid w:val="00633286"/>
    <w:rsid w:val="006603BB"/>
    <w:rsid w:val="006E5DE1"/>
    <w:rsid w:val="0076505B"/>
    <w:rsid w:val="007C256B"/>
    <w:rsid w:val="00812379"/>
    <w:rsid w:val="00863611"/>
    <w:rsid w:val="00892A85"/>
    <w:rsid w:val="008F7D55"/>
    <w:rsid w:val="0096356C"/>
    <w:rsid w:val="00984A09"/>
    <w:rsid w:val="00987564"/>
    <w:rsid w:val="009E249D"/>
    <w:rsid w:val="00A11F6E"/>
    <w:rsid w:val="00A329DC"/>
    <w:rsid w:val="00AF7616"/>
    <w:rsid w:val="00B86B69"/>
    <w:rsid w:val="00BE6E84"/>
    <w:rsid w:val="00BF2BE0"/>
    <w:rsid w:val="00C003E6"/>
    <w:rsid w:val="00C13674"/>
    <w:rsid w:val="00C72A2E"/>
    <w:rsid w:val="00D0778E"/>
    <w:rsid w:val="00D143C7"/>
    <w:rsid w:val="00D878C3"/>
    <w:rsid w:val="00D91E3A"/>
    <w:rsid w:val="00DB32F5"/>
    <w:rsid w:val="00EC3669"/>
    <w:rsid w:val="00F05B0D"/>
    <w:rsid w:val="00F471ED"/>
    <w:rsid w:val="00FA6304"/>
    <w:rsid w:val="00FA7B6A"/>
    <w:rsid w:val="00FE0EB1"/>
    <w:rsid w:val="00FE35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84A0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rsid w:val="005A6222"/>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5A6222"/>
  </w:style>
  <w:style w:type="character" w:styleId="Strong">
    <w:name w:val="Strong"/>
    <w:basedOn w:val="DefaultParagraphFont"/>
    <w:uiPriority w:val="22"/>
    <w:qFormat/>
    <w:rsid w:val="005A6222"/>
    <w:rPr>
      <w:b/>
      <w:bCs/>
    </w:rPr>
  </w:style>
  <w:style w:type="paragraph" w:styleId="BalloonText">
    <w:name w:val="Balloon Text"/>
    <w:basedOn w:val="Normal"/>
    <w:link w:val="BalloonTextChar"/>
    <w:uiPriority w:val="99"/>
    <w:semiHidden/>
    <w:unhideWhenUsed/>
    <w:rsid w:val="005A622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222"/>
    <w:rPr>
      <w:rFonts w:ascii="Tahoma" w:hAnsi="Tahoma" w:cs="Tahoma"/>
      <w:sz w:val="16"/>
      <w:szCs w:val="16"/>
    </w:rPr>
  </w:style>
  <w:style w:type="paragraph" w:styleId="Caption">
    <w:name w:val="caption"/>
    <w:basedOn w:val="Normal"/>
    <w:next w:val="Normal"/>
    <w:uiPriority w:val="35"/>
    <w:unhideWhenUsed/>
    <w:qFormat/>
    <w:rsid w:val="005A6222"/>
    <w:pPr>
      <w:spacing w:before="0" w:after="200" w:line="240" w:lineRule="auto"/>
    </w:pPr>
    <w:rPr>
      <w:b/>
      <w:bCs/>
      <w:color w:val="4F81BD" w:themeColor="accent1"/>
      <w:sz w:val="18"/>
      <w:szCs w:val="18"/>
    </w:rPr>
  </w:style>
  <w:style w:type="character" w:customStyle="1" w:styleId="Heading1Char">
    <w:name w:val="Heading 1 Char"/>
    <w:basedOn w:val="DefaultParagraphFont"/>
    <w:link w:val="Heading1"/>
    <w:uiPriority w:val="9"/>
    <w:rsid w:val="00984A09"/>
    <w:rPr>
      <w:rFonts w:eastAsia="Times New Roman" w:cs="Times New Roman"/>
      <w:b/>
      <w:bCs/>
      <w:kern w:val="36"/>
      <w:sz w:val="48"/>
      <w:szCs w:val="48"/>
    </w:rPr>
  </w:style>
  <w:style w:type="paragraph" w:styleId="NormalWeb">
    <w:name w:val="Normal (Web)"/>
    <w:basedOn w:val="Normal"/>
    <w:uiPriority w:val="99"/>
    <w:unhideWhenUsed/>
    <w:rsid w:val="00984A09"/>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984A09"/>
    <w:rPr>
      <w:i/>
      <w:iCs/>
    </w:rPr>
  </w:style>
  <w:style w:type="paragraph" w:styleId="Header">
    <w:name w:val="header"/>
    <w:basedOn w:val="Normal"/>
    <w:link w:val="HeaderChar"/>
    <w:uiPriority w:val="99"/>
    <w:unhideWhenUsed/>
    <w:rsid w:val="0046182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6182A"/>
  </w:style>
  <w:style w:type="paragraph" w:styleId="Footer">
    <w:name w:val="footer"/>
    <w:basedOn w:val="Normal"/>
    <w:link w:val="FooterChar"/>
    <w:uiPriority w:val="99"/>
    <w:unhideWhenUsed/>
    <w:rsid w:val="004618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6182A"/>
  </w:style>
  <w:style w:type="paragraph" w:styleId="ListParagraph">
    <w:name w:val="List Paragraph"/>
    <w:basedOn w:val="Normal"/>
    <w:uiPriority w:val="34"/>
    <w:qFormat/>
    <w:rsid w:val="0050147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before="60" w:after="60" w:line="312"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984A09"/>
    <w:pPr>
      <w:spacing w:before="100" w:beforeAutospacing="1" w:after="100" w:afterAutospacing="1" w:line="240" w:lineRule="auto"/>
      <w:outlineLvl w:val="0"/>
    </w:pPr>
    <w:rPr>
      <w:rFonts w:eastAsia="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rsid w:val="005A6222"/>
    <w:pPr>
      <w:spacing w:before="100" w:beforeAutospacing="1" w:after="100" w:afterAutospacing="1" w:line="240" w:lineRule="auto"/>
    </w:pPr>
    <w:rPr>
      <w:rFonts w:eastAsia="Times New Roman" w:cs="Times New Roman"/>
      <w:sz w:val="24"/>
      <w:szCs w:val="24"/>
    </w:rPr>
  </w:style>
  <w:style w:type="character" w:customStyle="1" w:styleId="apple-converted-space">
    <w:name w:val="apple-converted-space"/>
    <w:basedOn w:val="DefaultParagraphFont"/>
    <w:rsid w:val="005A6222"/>
  </w:style>
  <w:style w:type="character" w:styleId="Strong">
    <w:name w:val="Strong"/>
    <w:basedOn w:val="DefaultParagraphFont"/>
    <w:uiPriority w:val="22"/>
    <w:qFormat/>
    <w:rsid w:val="005A6222"/>
    <w:rPr>
      <w:b/>
      <w:bCs/>
    </w:rPr>
  </w:style>
  <w:style w:type="paragraph" w:styleId="BalloonText">
    <w:name w:val="Balloon Text"/>
    <w:basedOn w:val="Normal"/>
    <w:link w:val="BalloonTextChar"/>
    <w:uiPriority w:val="99"/>
    <w:semiHidden/>
    <w:unhideWhenUsed/>
    <w:rsid w:val="005A6222"/>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A6222"/>
    <w:rPr>
      <w:rFonts w:ascii="Tahoma" w:hAnsi="Tahoma" w:cs="Tahoma"/>
      <w:sz w:val="16"/>
      <w:szCs w:val="16"/>
    </w:rPr>
  </w:style>
  <w:style w:type="paragraph" w:styleId="Caption">
    <w:name w:val="caption"/>
    <w:basedOn w:val="Normal"/>
    <w:next w:val="Normal"/>
    <w:uiPriority w:val="35"/>
    <w:unhideWhenUsed/>
    <w:qFormat/>
    <w:rsid w:val="005A6222"/>
    <w:pPr>
      <w:spacing w:before="0" w:after="200" w:line="240" w:lineRule="auto"/>
    </w:pPr>
    <w:rPr>
      <w:b/>
      <w:bCs/>
      <w:color w:val="4F81BD" w:themeColor="accent1"/>
      <w:sz w:val="18"/>
      <w:szCs w:val="18"/>
    </w:rPr>
  </w:style>
  <w:style w:type="character" w:customStyle="1" w:styleId="Heading1Char">
    <w:name w:val="Heading 1 Char"/>
    <w:basedOn w:val="DefaultParagraphFont"/>
    <w:link w:val="Heading1"/>
    <w:uiPriority w:val="9"/>
    <w:rsid w:val="00984A09"/>
    <w:rPr>
      <w:rFonts w:eastAsia="Times New Roman" w:cs="Times New Roman"/>
      <w:b/>
      <w:bCs/>
      <w:kern w:val="36"/>
      <w:sz w:val="48"/>
      <w:szCs w:val="48"/>
    </w:rPr>
  </w:style>
  <w:style w:type="paragraph" w:styleId="NormalWeb">
    <w:name w:val="Normal (Web)"/>
    <w:basedOn w:val="Normal"/>
    <w:uiPriority w:val="99"/>
    <w:unhideWhenUsed/>
    <w:rsid w:val="00984A09"/>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984A09"/>
    <w:rPr>
      <w:i/>
      <w:iCs/>
    </w:rPr>
  </w:style>
  <w:style w:type="paragraph" w:styleId="Header">
    <w:name w:val="header"/>
    <w:basedOn w:val="Normal"/>
    <w:link w:val="HeaderChar"/>
    <w:uiPriority w:val="99"/>
    <w:unhideWhenUsed/>
    <w:rsid w:val="0046182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46182A"/>
  </w:style>
  <w:style w:type="paragraph" w:styleId="Footer">
    <w:name w:val="footer"/>
    <w:basedOn w:val="Normal"/>
    <w:link w:val="FooterChar"/>
    <w:uiPriority w:val="99"/>
    <w:unhideWhenUsed/>
    <w:rsid w:val="0046182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46182A"/>
  </w:style>
  <w:style w:type="paragraph" w:styleId="ListParagraph">
    <w:name w:val="List Paragraph"/>
    <w:basedOn w:val="Normal"/>
    <w:uiPriority w:val="34"/>
    <w:qFormat/>
    <w:rsid w:val="005014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039907">
      <w:bodyDiv w:val="1"/>
      <w:marLeft w:val="0"/>
      <w:marRight w:val="0"/>
      <w:marTop w:val="0"/>
      <w:marBottom w:val="0"/>
      <w:divBdr>
        <w:top w:val="none" w:sz="0" w:space="0" w:color="auto"/>
        <w:left w:val="none" w:sz="0" w:space="0" w:color="auto"/>
        <w:bottom w:val="none" w:sz="0" w:space="0" w:color="auto"/>
        <w:right w:val="none" w:sz="0" w:space="0" w:color="auto"/>
      </w:divBdr>
    </w:div>
    <w:div w:id="1260061012">
      <w:bodyDiv w:val="1"/>
      <w:marLeft w:val="0"/>
      <w:marRight w:val="0"/>
      <w:marTop w:val="0"/>
      <w:marBottom w:val="0"/>
      <w:divBdr>
        <w:top w:val="none" w:sz="0" w:space="0" w:color="auto"/>
        <w:left w:val="none" w:sz="0" w:space="0" w:color="auto"/>
        <w:bottom w:val="none" w:sz="0" w:space="0" w:color="auto"/>
        <w:right w:val="none" w:sz="0" w:space="0" w:color="auto"/>
      </w:divBdr>
    </w:div>
    <w:div w:id="1443377723">
      <w:bodyDiv w:val="1"/>
      <w:marLeft w:val="0"/>
      <w:marRight w:val="0"/>
      <w:marTop w:val="0"/>
      <w:marBottom w:val="0"/>
      <w:divBdr>
        <w:top w:val="none" w:sz="0" w:space="0" w:color="auto"/>
        <w:left w:val="none" w:sz="0" w:space="0" w:color="auto"/>
        <w:bottom w:val="none" w:sz="0" w:space="0" w:color="auto"/>
        <w:right w:val="none" w:sz="0" w:space="0" w:color="auto"/>
      </w:divBdr>
    </w:div>
    <w:div w:id="1562329040">
      <w:bodyDiv w:val="1"/>
      <w:marLeft w:val="0"/>
      <w:marRight w:val="0"/>
      <w:marTop w:val="0"/>
      <w:marBottom w:val="0"/>
      <w:divBdr>
        <w:top w:val="none" w:sz="0" w:space="0" w:color="auto"/>
        <w:left w:val="none" w:sz="0" w:space="0" w:color="auto"/>
        <w:bottom w:val="none" w:sz="0" w:space="0" w:color="auto"/>
        <w:right w:val="none" w:sz="0" w:space="0" w:color="auto"/>
      </w:divBdr>
    </w:div>
    <w:div w:id="1574197569">
      <w:bodyDiv w:val="1"/>
      <w:marLeft w:val="0"/>
      <w:marRight w:val="0"/>
      <w:marTop w:val="0"/>
      <w:marBottom w:val="0"/>
      <w:divBdr>
        <w:top w:val="none" w:sz="0" w:space="0" w:color="auto"/>
        <w:left w:val="none" w:sz="0" w:space="0" w:color="auto"/>
        <w:bottom w:val="none" w:sz="0" w:space="0" w:color="auto"/>
        <w:right w:val="none" w:sz="0" w:space="0" w:color="auto"/>
      </w:divBdr>
    </w:div>
    <w:div w:id="1941328994">
      <w:bodyDiv w:val="1"/>
      <w:marLeft w:val="0"/>
      <w:marRight w:val="0"/>
      <w:marTop w:val="0"/>
      <w:marBottom w:val="0"/>
      <w:divBdr>
        <w:top w:val="none" w:sz="0" w:space="0" w:color="auto"/>
        <w:left w:val="none" w:sz="0" w:space="0" w:color="auto"/>
        <w:bottom w:val="none" w:sz="0" w:space="0" w:color="auto"/>
        <w:right w:val="none" w:sz="0" w:space="0" w:color="auto"/>
      </w:divBdr>
    </w:div>
    <w:div w:id="2056195489">
      <w:bodyDiv w:val="1"/>
      <w:marLeft w:val="0"/>
      <w:marRight w:val="0"/>
      <w:marTop w:val="0"/>
      <w:marBottom w:val="0"/>
      <w:divBdr>
        <w:top w:val="none" w:sz="0" w:space="0" w:color="auto"/>
        <w:left w:val="none" w:sz="0" w:space="0" w:color="auto"/>
        <w:bottom w:val="none" w:sz="0" w:space="0" w:color="auto"/>
        <w:right w:val="none" w:sz="0" w:space="0" w:color="auto"/>
      </w:divBdr>
      <w:divsChild>
        <w:div w:id="743525716">
          <w:marLeft w:val="0"/>
          <w:marRight w:val="0"/>
          <w:marTop w:val="0"/>
          <w:marBottom w:val="150"/>
          <w:divBdr>
            <w:top w:val="none" w:sz="0" w:space="0" w:color="auto"/>
            <w:left w:val="none" w:sz="0" w:space="0" w:color="auto"/>
            <w:bottom w:val="none" w:sz="0" w:space="0" w:color="auto"/>
            <w:right w:val="none" w:sz="0" w:space="0" w:color="auto"/>
          </w:divBdr>
        </w:div>
        <w:div w:id="952829906">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11</Pages>
  <Words>2901</Words>
  <Characters>16537</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19400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cp:revision>
  <dcterms:created xsi:type="dcterms:W3CDTF">2018-07-25T07:42:00Z</dcterms:created>
  <dcterms:modified xsi:type="dcterms:W3CDTF">2018-07-26T02:11:00Z</dcterms:modified>
</cp:coreProperties>
</file>